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BB" w:rsidRPr="007E68EA" w:rsidRDefault="00BC59BB">
      <w:r w:rsidRPr="007E68EA">
        <w:t>Hello and Welcome to the Show Me State Conference!</w:t>
      </w:r>
    </w:p>
    <w:p w:rsidR="00D84125" w:rsidRPr="007E68EA" w:rsidRDefault="00BC59BB" w:rsidP="00BC59BB">
      <w:r w:rsidRPr="007E68EA">
        <w:t>On behalf of the Missouri State ACDIS Chapter/The Show Me State Conference,</w:t>
      </w:r>
      <w:r w:rsidRPr="007E68EA">
        <w:t xml:space="preserve"> we would like to thank you </w:t>
      </w:r>
      <w:r w:rsidR="007E68EA">
        <w:t>for your interest in</w:t>
      </w:r>
      <w:r w:rsidRPr="007E68EA">
        <w:t xml:space="preserve"> the 4</w:t>
      </w:r>
      <w:r w:rsidRPr="007E68EA">
        <w:rPr>
          <w:vertAlign w:val="superscript"/>
        </w:rPr>
        <w:t>th</w:t>
      </w:r>
      <w:r w:rsidRPr="007E68EA">
        <w:t xml:space="preserve"> Annual Show Me State Conference and look forward to meeting you.</w:t>
      </w:r>
    </w:p>
    <w:p w:rsidR="00BC59BB" w:rsidRPr="00BC59BB" w:rsidRDefault="00BC59BB" w:rsidP="00BC59BB">
      <w:pPr>
        <w:spacing w:line="240" w:lineRule="auto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  <w:u w:val="single"/>
        </w:rPr>
        <w:t>Conference location, date and time:</w:t>
      </w:r>
    </w:p>
    <w:p w:rsidR="00BC59BB" w:rsidRPr="00BC59BB" w:rsidRDefault="00BC59BB" w:rsidP="00BC59B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BC59BB">
        <w:rPr>
          <w:rFonts w:ascii="Calibri" w:eastAsia="Times New Roman" w:hAnsi="Calibri" w:cs="Times New Roman"/>
          <w:color w:val="000000"/>
          <w:u w:val="single"/>
        </w:rPr>
        <w:t>Location: </w:t>
      </w:r>
    </w:p>
    <w:p w:rsidR="00BC59BB" w:rsidRPr="00BC59BB" w:rsidRDefault="00BC59BB" w:rsidP="00BC59BB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</w:rPr>
        <w:t>Stoney Creek Hotel and Conference Center</w:t>
      </w:r>
    </w:p>
    <w:p w:rsidR="00BC59BB" w:rsidRPr="00BC59BB" w:rsidRDefault="00BC59BB" w:rsidP="00BC59BB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</w:rPr>
        <w:t>2601 South Providence Road</w:t>
      </w:r>
    </w:p>
    <w:p w:rsidR="00BC59BB" w:rsidRPr="00BC59BB" w:rsidRDefault="00BC59BB" w:rsidP="00BC59BB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</w:rPr>
        <w:t>Columbia, Missouri 65203</w:t>
      </w:r>
    </w:p>
    <w:p w:rsidR="00BC59BB" w:rsidRPr="00BC59BB" w:rsidRDefault="00BC59BB" w:rsidP="00BC59BB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BC59BB">
        <w:rPr>
          <w:rFonts w:ascii="Calibri" w:eastAsia="Times New Roman" w:hAnsi="Calibri" w:cs="Times New Roman"/>
          <w:color w:val="000000"/>
          <w:u w:val="single"/>
        </w:rPr>
        <w:t>Date of conference</w:t>
      </w:r>
      <w:r w:rsidRPr="007459E9">
        <w:rPr>
          <w:rFonts w:ascii="Calibri" w:eastAsia="Times New Roman" w:hAnsi="Calibri" w:cs="Times New Roman"/>
          <w:color w:val="000000"/>
          <w:u w:val="single"/>
        </w:rPr>
        <w:t xml:space="preserve"> and Friday Night Live Social</w:t>
      </w:r>
      <w:r w:rsidRPr="00BC59BB">
        <w:rPr>
          <w:rFonts w:ascii="Calibri" w:eastAsia="Times New Roman" w:hAnsi="Calibri" w:cs="Times New Roman"/>
          <w:color w:val="000000"/>
          <w:u w:val="single"/>
        </w:rPr>
        <w:t>:</w:t>
      </w:r>
    </w:p>
    <w:p w:rsidR="00BC59BB" w:rsidRPr="00BC59BB" w:rsidRDefault="00BC59BB" w:rsidP="00BC59B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</w:rPr>
        <w:t>Saturday October 19, 2019</w:t>
      </w:r>
      <w:r w:rsidR="006C0577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BC59BB">
        <w:rPr>
          <w:rFonts w:ascii="Calibri" w:eastAsia="Times New Roman" w:hAnsi="Calibri" w:cs="Times New Roman"/>
          <w:b/>
          <w:bCs/>
          <w:color w:val="000000"/>
        </w:rPr>
        <w:t>7:30 a.m. to 4:30 p.m. </w:t>
      </w:r>
      <w:r w:rsidR="007E68EA" w:rsidRPr="007E68EA">
        <w:rPr>
          <w:rFonts w:ascii="Calibri" w:eastAsia="Times New Roman" w:hAnsi="Calibri" w:cs="Times New Roman"/>
          <w:b/>
          <w:bCs/>
          <w:color w:val="000000"/>
        </w:rPr>
        <w:t xml:space="preserve"> Registration and breakfast start at 7 a.m.</w:t>
      </w:r>
      <w:r w:rsidR="007E68EA">
        <w:rPr>
          <w:rFonts w:ascii="Calibri" w:eastAsia="Times New Roman" w:hAnsi="Calibri" w:cs="Times New Roman"/>
          <w:b/>
          <w:bCs/>
          <w:color w:val="000000"/>
        </w:rPr>
        <w:t xml:space="preserve"> in Salon A</w:t>
      </w:r>
      <w:r w:rsidR="007E68EA" w:rsidRPr="007E68EA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BC59BB" w:rsidRPr="00BC59BB" w:rsidRDefault="00BC59BB" w:rsidP="00BC59B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b/>
          <w:bCs/>
          <w:color w:val="000000"/>
        </w:rPr>
        <w:t>Friday</w:t>
      </w:r>
      <w:r w:rsidRPr="007E68EA">
        <w:rPr>
          <w:rFonts w:ascii="Calibri" w:eastAsia="Times New Roman" w:hAnsi="Calibri" w:cs="Times New Roman"/>
          <w:b/>
          <w:bCs/>
          <w:color w:val="000000"/>
        </w:rPr>
        <w:t xml:space="preserve"> Night Live Social sponsored by Nuance Health</w:t>
      </w:r>
      <w:r w:rsidRPr="00BC59BB">
        <w:rPr>
          <w:rFonts w:ascii="Calibri" w:eastAsia="Times New Roman" w:hAnsi="Calibri" w:cs="Times New Roman"/>
          <w:b/>
          <w:bCs/>
          <w:color w:val="000000"/>
        </w:rPr>
        <w:t xml:space="preserve"> October 18, 2019 </w:t>
      </w:r>
      <w:r w:rsidRPr="007E68EA">
        <w:rPr>
          <w:rFonts w:ascii="Calibri" w:eastAsia="Times New Roman" w:hAnsi="Calibri" w:cs="Times New Roman"/>
          <w:b/>
          <w:bCs/>
          <w:color w:val="000000"/>
        </w:rPr>
        <w:t xml:space="preserve">  </w:t>
      </w:r>
      <w:r w:rsidRPr="00BC59BB">
        <w:rPr>
          <w:rFonts w:ascii="Calibri" w:eastAsia="Times New Roman" w:hAnsi="Calibri" w:cs="Times New Roman"/>
          <w:b/>
          <w:bCs/>
          <w:color w:val="000000"/>
        </w:rPr>
        <w:t>5 p.m. to 10 p.m.</w:t>
      </w:r>
      <w:r w:rsidR="007E68EA">
        <w:rPr>
          <w:rFonts w:ascii="Calibri" w:eastAsia="Times New Roman" w:hAnsi="Calibri" w:cs="Times New Roman"/>
          <w:b/>
          <w:bCs/>
          <w:color w:val="000000"/>
        </w:rPr>
        <w:t xml:space="preserve"> in the Columbia Room</w:t>
      </w:r>
    </w:p>
    <w:p w:rsidR="00BC59BB" w:rsidRPr="00BC59BB" w:rsidRDefault="00BC59BB" w:rsidP="00BC59B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59BB" w:rsidRPr="007E68EA" w:rsidRDefault="00BC59BB" w:rsidP="00BC59B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 w:rsidRPr="00BC59BB">
        <w:rPr>
          <w:rFonts w:ascii="Calibri" w:eastAsia="Times New Roman" w:hAnsi="Calibri" w:cs="Times New Roman"/>
          <w:b/>
          <w:color w:val="000000"/>
          <w:u w:val="single"/>
        </w:rPr>
        <w:t>Hotel information:</w:t>
      </w:r>
      <w:r w:rsidRPr="00BC59BB">
        <w:rPr>
          <w:rFonts w:ascii="Calibri" w:eastAsia="Times New Roman" w:hAnsi="Calibri" w:cs="Times New Roman"/>
          <w:color w:val="000000"/>
        </w:rPr>
        <w:t>  A block of rooms is available at Stoney Creek Hotel and Conference Center with the rate of $105/night. Please let the hotel know you are with the Show Me State Conference</w:t>
      </w:r>
      <w:r w:rsidR="007E68EA" w:rsidRPr="007E68EA">
        <w:rPr>
          <w:rFonts w:ascii="Calibri" w:eastAsia="Times New Roman" w:hAnsi="Calibri" w:cs="Times New Roman"/>
          <w:color w:val="000000"/>
        </w:rPr>
        <w:t>/Missouri State ACDIS</w:t>
      </w:r>
      <w:r w:rsidRPr="00BC59BB">
        <w:rPr>
          <w:rFonts w:ascii="Calibri" w:eastAsia="Times New Roman" w:hAnsi="Calibri" w:cs="Times New Roman"/>
          <w:color w:val="000000"/>
        </w:rPr>
        <w:t xml:space="preserve"> to get this rate. Hotel phone number is 573-442-6400</w:t>
      </w:r>
      <w:r w:rsidR="007E68EA">
        <w:rPr>
          <w:rFonts w:ascii="Calibri" w:eastAsia="Times New Roman" w:hAnsi="Calibri" w:cs="Times New Roman"/>
          <w:color w:val="000000"/>
        </w:rPr>
        <w:t xml:space="preserve"> or 800-659-2220. H</w:t>
      </w:r>
      <w:r w:rsidR="007E68EA" w:rsidRPr="007E68EA">
        <w:rPr>
          <w:rFonts w:ascii="Calibri" w:eastAsia="Times New Roman" w:hAnsi="Calibri" w:cs="Times New Roman"/>
          <w:color w:val="000000"/>
        </w:rPr>
        <w:t>otel guests may</w:t>
      </w:r>
      <w:r w:rsidR="007E68EA">
        <w:rPr>
          <w:rFonts w:ascii="Calibri" w:eastAsia="Times New Roman" w:hAnsi="Calibri" w:cs="Times New Roman"/>
          <w:color w:val="000000"/>
        </w:rPr>
        <w:t xml:space="preserve"> also</w:t>
      </w:r>
      <w:r w:rsidR="007E68EA" w:rsidRPr="007E68EA">
        <w:rPr>
          <w:rFonts w:ascii="Calibri" w:eastAsia="Times New Roman" w:hAnsi="Calibri" w:cs="Times New Roman"/>
          <w:color w:val="000000"/>
        </w:rPr>
        <w:t xml:space="preserve"> book online using the code “1910Missou”  </w:t>
      </w:r>
      <w:hyperlink r:id="rId7" w:history="1">
        <w:r w:rsidR="007E68EA" w:rsidRPr="007E68EA">
          <w:rPr>
            <w:color w:val="0000FF"/>
            <w:u w:val="single"/>
          </w:rPr>
          <w:t>http://www.stoneycreekhotels.com/hotel/travel/columbia/home.do#</w:t>
        </w:r>
      </w:hyperlink>
    </w:p>
    <w:p w:rsidR="007E68EA" w:rsidRDefault="007E68EA" w:rsidP="007E68EA">
      <w:pPr>
        <w:spacing w:line="240" w:lineRule="auto"/>
        <w:textAlignment w:val="baseline"/>
        <w:rPr>
          <w:b/>
          <w:u w:val="single"/>
        </w:rPr>
      </w:pPr>
      <w:r w:rsidRPr="007E68EA">
        <w:rPr>
          <w:b/>
          <w:u w:val="single"/>
        </w:rPr>
        <w:t xml:space="preserve">Registration Process: </w:t>
      </w:r>
    </w:p>
    <w:p w:rsidR="007E68EA" w:rsidRPr="007E68EA" w:rsidRDefault="007E68EA" w:rsidP="007E68EA">
      <w:pPr>
        <w:spacing w:line="240" w:lineRule="auto"/>
        <w:textAlignment w:val="baseline"/>
        <w:rPr>
          <w:rFonts w:ascii="Calibri" w:eastAsia="Times New Roman" w:hAnsi="Calibri" w:cs="Times New Roman"/>
          <w:bCs/>
          <w:color w:val="000000"/>
        </w:rPr>
      </w:pPr>
      <w:r w:rsidRPr="007E68EA">
        <w:rPr>
          <w:rFonts w:ascii="Calibri" w:eastAsia="Times New Roman" w:hAnsi="Calibri" w:cs="Times New Roman"/>
          <w:bCs/>
          <w:color w:val="000000"/>
        </w:rPr>
        <w:t xml:space="preserve">The Registration Process is 2 steps: </w:t>
      </w:r>
      <w:r w:rsidR="000901B3" w:rsidRPr="000901B3">
        <w:rPr>
          <w:rFonts w:ascii="Calibri" w:eastAsia="Times New Roman" w:hAnsi="Calibri" w:cs="Times New Roman"/>
          <w:b/>
          <w:bCs/>
          <w:i/>
          <w:color w:val="000000"/>
        </w:rPr>
        <w:t>(it is best to open link</w:t>
      </w:r>
      <w:r w:rsidR="000901B3" w:rsidRPr="000901B3">
        <w:rPr>
          <w:rFonts w:ascii="Calibri" w:eastAsia="Times New Roman" w:hAnsi="Calibri" w:cs="Times New Roman"/>
          <w:b/>
          <w:bCs/>
          <w:i/>
          <w:color w:val="000000"/>
        </w:rPr>
        <w:t>s</w:t>
      </w:r>
      <w:r w:rsidR="000901B3" w:rsidRPr="000901B3">
        <w:rPr>
          <w:rFonts w:ascii="Calibri" w:eastAsia="Times New Roman" w:hAnsi="Calibri" w:cs="Times New Roman"/>
          <w:b/>
          <w:bCs/>
          <w:i/>
          <w:color w:val="000000"/>
        </w:rPr>
        <w:t xml:space="preserve"> in Google Chrome</w:t>
      </w:r>
      <w:r w:rsidR="000901B3">
        <w:rPr>
          <w:rFonts w:ascii="Calibri" w:eastAsia="Times New Roman" w:hAnsi="Calibri" w:cs="Times New Roman"/>
          <w:bCs/>
          <w:color w:val="000000"/>
        </w:rPr>
        <w:t>)</w:t>
      </w:r>
    </w:p>
    <w:p w:rsidR="000901B3" w:rsidRDefault="007E68EA" w:rsidP="007E68EA">
      <w:pPr>
        <w:spacing w:line="240" w:lineRule="auto"/>
        <w:textAlignment w:val="baseline"/>
        <w:rPr>
          <w:rFonts w:ascii="Calibri" w:eastAsia="Times New Roman" w:hAnsi="Calibri" w:cs="Times New Roman"/>
          <w:bCs/>
          <w:color w:val="000000"/>
        </w:rPr>
      </w:pPr>
      <w:r w:rsidRPr="007E68EA">
        <w:rPr>
          <w:rFonts w:ascii="Calibri" w:eastAsia="Times New Roman" w:hAnsi="Calibri" w:cs="Times New Roman"/>
          <w:bCs/>
          <w:color w:val="000000"/>
        </w:rPr>
        <w:t>1 - Complete th</w:t>
      </w:r>
      <w:r w:rsidR="00D64E20">
        <w:rPr>
          <w:rFonts w:ascii="Calibri" w:eastAsia="Times New Roman" w:hAnsi="Calibri" w:cs="Times New Roman"/>
          <w:bCs/>
          <w:color w:val="000000"/>
        </w:rPr>
        <w:t>e Google Registration Form and click the Send button</w:t>
      </w:r>
      <w:r w:rsidR="000901B3"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EB0F85" w:rsidRPr="007E68EA" w:rsidRDefault="00EB0F85" w:rsidP="007E68EA">
      <w:pPr>
        <w:spacing w:line="240" w:lineRule="auto"/>
        <w:textAlignment w:val="baseline"/>
        <w:rPr>
          <w:rFonts w:ascii="Calibri" w:eastAsia="Times New Roman" w:hAnsi="Calibri" w:cs="Times New Roman"/>
          <w:bCs/>
          <w:color w:val="000000"/>
        </w:rPr>
      </w:pPr>
      <w:hyperlink r:id="rId8" w:history="1">
        <w:r w:rsidRPr="00EB0F85">
          <w:rPr>
            <w:rStyle w:val="Hyperlink"/>
            <w:rFonts w:ascii="Calibri" w:eastAsia="Times New Roman" w:hAnsi="Calibri" w:cs="Times New Roman"/>
            <w:bCs/>
          </w:rPr>
          <w:t>https://docs.google.</w:t>
        </w:r>
        <w:r w:rsidRPr="00EB0F85">
          <w:rPr>
            <w:rStyle w:val="Hyperlink"/>
            <w:rFonts w:ascii="Calibri" w:eastAsia="Times New Roman" w:hAnsi="Calibri" w:cs="Times New Roman"/>
            <w:bCs/>
          </w:rPr>
          <w:t>c</w:t>
        </w:r>
        <w:r w:rsidRPr="00EB0F85">
          <w:rPr>
            <w:rStyle w:val="Hyperlink"/>
            <w:rFonts w:ascii="Calibri" w:eastAsia="Times New Roman" w:hAnsi="Calibri" w:cs="Times New Roman"/>
            <w:bCs/>
          </w:rPr>
          <w:t>om/forms/d/e/1FAIpQLScx2gurnTZad-gYb2dhE8p_ebFUepqybu2fwymz2dci79mEPw/viewform?usp=sf_link</w:t>
        </w:r>
      </w:hyperlink>
      <w:bookmarkStart w:id="0" w:name="_GoBack"/>
      <w:bookmarkEnd w:id="0"/>
    </w:p>
    <w:p w:rsidR="007E68EA" w:rsidRPr="007E68EA" w:rsidRDefault="007E68EA" w:rsidP="007E68EA">
      <w:pPr>
        <w:spacing w:line="240" w:lineRule="auto"/>
        <w:textAlignment w:val="baseline"/>
        <w:rPr>
          <w:rFonts w:ascii="Calibri" w:eastAsia="Times New Roman" w:hAnsi="Calibri" w:cs="Times New Roman"/>
          <w:bCs/>
          <w:color w:val="000000"/>
        </w:rPr>
      </w:pPr>
      <w:r w:rsidRPr="007E68EA">
        <w:rPr>
          <w:rFonts w:ascii="Calibri" w:eastAsia="Times New Roman" w:hAnsi="Calibri" w:cs="Times New Roman"/>
          <w:bCs/>
          <w:color w:val="000000"/>
        </w:rPr>
        <w:t xml:space="preserve">2 - Submit the Conference Registration Fee of $42 via our Square Store front </w:t>
      </w:r>
    </w:p>
    <w:p w:rsidR="007E68EA" w:rsidRPr="00BC59BB" w:rsidRDefault="007E68EA" w:rsidP="007E68EA">
      <w:pPr>
        <w:spacing w:line="240" w:lineRule="auto"/>
        <w:textAlignment w:val="baseline"/>
        <w:rPr>
          <w:rFonts w:ascii="Calibri" w:eastAsia="Times New Roman" w:hAnsi="Calibri" w:cs="Times New Roman"/>
          <w:bCs/>
          <w:color w:val="000000"/>
        </w:rPr>
      </w:pPr>
      <w:hyperlink r:id="rId9" w:history="1">
        <w:r w:rsidRPr="007E68EA">
          <w:rPr>
            <w:rStyle w:val="Hyperlink"/>
            <w:rFonts w:ascii="Calibri" w:eastAsia="Times New Roman" w:hAnsi="Calibri" w:cs="Times New Roman"/>
            <w:bCs/>
          </w:rPr>
          <w:t>https://squareup.com/store/missouri-state-acdis/</w:t>
        </w:r>
      </w:hyperlink>
    </w:p>
    <w:p w:rsidR="00BC59BB" w:rsidRPr="00BC59BB" w:rsidRDefault="00BC59BB" w:rsidP="00BC59BB">
      <w:pPr>
        <w:spacing w:line="240" w:lineRule="auto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color w:val="000000"/>
        </w:rPr>
        <w:t xml:space="preserve">Thank you once again for being part of the continued success of The Show Me State Conference. Any questions please contact </w:t>
      </w:r>
      <w:hyperlink r:id="rId10" w:history="1">
        <w:r w:rsidRPr="00BC59BB">
          <w:rPr>
            <w:rFonts w:ascii="Calibri" w:eastAsia="Times New Roman" w:hAnsi="Calibri" w:cs="Times New Roman"/>
            <w:color w:val="0563C1"/>
            <w:u w:val="single"/>
          </w:rPr>
          <w:t>missouristateACDIS@gmail.com</w:t>
        </w:r>
      </w:hyperlink>
    </w:p>
    <w:p w:rsidR="000901B3" w:rsidRDefault="00BC59BB" w:rsidP="007459E9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BC59BB">
        <w:rPr>
          <w:rFonts w:ascii="Calibri" w:eastAsia="Times New Roman" w:hAnsi="Calibri" w:cs="Times New Roman"/>
          <w:color w:val="000000"/>
        </w:rPr>
        <w:t>Respectfully, </w:t>
      </w:r>
    </w:p>
    <w:p w:rsidR="00BC59BB" w:rsidRPr="000901B3" w:rsidRDefault="00BC59BB" w:rsidP="007459E9">
      <w:pPr>
        <w:spacing w:line="240" w:lineRule="auto"/>
        <w:rPr>
          <w:rFonts w:ascii="Times New Roman" w:eastAsia="Times New Roman" w:hAnsi="Times New Roman" w:cs="Times New Roman"/>
        </w:rPr>
      </w:pPr>
      <w:r w:rsidRPr="00BC59BB">
        <w:rPr>
          <w:rFonts w:ascii="Calibri" w:eastAsia="Times New Roman" w:hAnsi="Calibri" w:cs="Times New Roman"/>
          <w:color w:val="000000"/>
        </w:rPr>
        <w:t>Missouri State ACDIS Chapter/The Show Me State Conference committee members</w:t>
      </w:r>
    </w:p>
    <w:sectPr w:rsidR="00BC59BB" w:rsidRPr="000901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25" w:rsidRDefault="00D84125" w:rsidP="00D84125">
      <w:pPr>
        <w:spacing w:after="0" w:line="240" w:lineRule="auto"/>
      </w:pPr>
      <w:r>
        <w:separator/>
      </w:r>
    </w:p>
  </w:endnote>
  <w:endnote w:type="continuationSeparator" w:id="0">
    <w:p w:rsidR="00D84125" w:rsidRDefault="00D84125" w:rsidP="00D8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71" w:rsidRPr="008611A1" w:rsidRDefault="00547E71" w:rsidP="00547E71">
    <w:pPr>
      <w:pStyle w:val="Footer"/>
      <w:rPr>
        <w:rFonts w:ascii="Bradley Hand ITC" w:hAnsi="Bradley Hand ITC"/>
      </w:rPr>
    </w:pPr>
  </w:p>
  <w:p w:rsidR="00547E71" w:rsidRPr="008611A1" w:rsidRDefault="00547E71" w:rsidP="00547E71">
    <w:pPr>
      <w:pStyle w:val="Footer"/>
      <w:rPr>
        <w:rFonts w:ascii="Bradley Hand ITC" w:hAnsi="Bradley Hand ITC"/>
        <w:color w:val="7030A0"/>
      </w:rPr>
    </w:pPr>
    <w:r w:rsidRPr="008611A1">
      <w:rPr>
        <w:rFonts w:ascii="Bradley Hand ITC" w:hAnsi="Bradley Hand ITC"/>
        <w:b/>
        <w:color w:val="C45911" w:themeColor="accent2" w:themeShade="BF"/>
      </w:rPr>
      <w:t>Officers:</w:t>
    </w:r>
    <w:r w:rsidRPr="008611A1">
      <w:rPr>
        <w:rFonts w:ascii="Bradley Hand ITC" w:hAnsi="Bradley Hand ITC"/>
        <w:color w:val="C45911" w:themeColor="accent2" w:themeShade="BF"/>
      </w:rPr>
      <w:t xml:space="preserve"> </w:t>
    </w:r>
    <w:r w:rsidRPr="00DD18D8">
      <w:rPr>
        <w:rFonts w:ascii="Bradley Hand ITC" w:hAnsi="Bradley Hand ITC"/>
        <w:b/>
        <w:color w:val="7030A0"/>
      </w:rPr>
      <w:t xml:space="preserve">Karen </w:t>
    </w:r>
    <w:proofErr w:type="spellStart"/>
    <w:r w:rsidRPr="00DD18D8">
      <w:rPr>
        <w:rFonts w:ascii="Bradley Hand ITC" w:hAnsi="Bradley Hand ITC"/>
        <w:b/>
        <w:color w:val="7030A0"/>
      </w:rPr>
      <w:t>Elmore,</w:t>
    </w:r>
    <w:proofErr w:type="spellEnd"/>
    <w:r w:rsidRPr="00DD18D8">
      <w:rPr>
        <w:rFonts w:ascii="Bradley Hand ITC" w:hAnsi="Bradley Hand ITC"/>
        <w:b/>
        <w:color w:val="7030A0"/>
      </w:rPr>
      <w:t xml:space="preserve"> Rebekah May, Terri </w:t>
    </w:r>
    <w:proofErr w:type="spellStart"/>
    <w:r w:rsidRPr="00DD18D8">
      <w:rPr>
        <w:rFonts w:ascii="Bradley Hand ITC" w:hAnsi="Bradley Hand ITC"/>
        <w:b/>
        <w:color w:val="7030A0"/>
      </w:rPr>
      <w:t>Dobey</w:t>
    </w:r>
    <w:proofErr w:type="spellEnd"/>
    <w:r w:rsidRPr="00DD18D8">
      <w:rPr>
        <w:rFonts w:ascii="Bradley Hand ITC" w:hAnsi="Bradley Hand ITC"/>
        <w:b/>
        <w:color w:val="7030A0"/>
      </w:rPr>
      <w:t>, and Leanne Ridolfi</w:t>
    </w:r>
  </w:p>
  <w:p w:rsidR="00547E71" w:rsidRDefault="00547E71" w:rsidP="00547E71">
    <w:pPr>
      <w:pStyle w:val="Footer"/>
      <w:rPr>
        <w:rFonts w:ascii="Bradley Hand ITC" w:hAnsi="Bradley Hand ITC"/>
        <w:b/>
        <w:color w:val="7030A0"/>
      </w:rPr>
    </w:pPr>
    <w:r w:rsidRPr="008611A1">
      <w:rPr>
        <w:rFonts w:ascii="Bradley Hand ITC" w:hAnsi="Bradley Hand ITC"/>
        <w:b/>
        <w:color w:val="C45911" w:themeColor="accent2" w:themeShade="BF"/>
      </w:rPr>
      <w:t>Committee Members:</w:t>
    </w:r>
    <w:r w:rsidRPr="008611A1">
      <w:rPr>
        <w:rFonts w:ascii="Bradley Hand ITC" w:hAnsi="Bradley Hand ITC"/>
        <w:color w:val="C45911" w:themeColor="accent2" w:themeShade="BF"/>
      </w:rPr>
      <w:t xml:space="preserve"> </w:t>
    </w:r>
    <w:r w:rsidRPr="00DD18D8">
      <w:rPr>
        <w:rFonts w:ascii="Bradley Hand ITC" w:hAnsi="Bradley Hand ITC"/>
        <w:b/>
        <w:color w:val="7030A0"/>
      </w:rPr>
      <w:t xml:space="preserve">Tammy Brandes, Christine Shattenfield, JeanAnn Corbett, and Cindy </w:t>
    </w:r>
    <w:proofErr w:type="spellStart"/>
    <w:r w:rsidRPr="00DD18D8">
      <w:rPr>
        <w:rFonts w:ascii="Bradley Hand ITC" w:hAnsi="Bradley Hand ITC"/>
        <w:b/>
        <w:color w:val="7030A0"/>
      </w:rPr>
      <w:t>Hestir</w:t>
    </w:r>
    <w:proofErr w:type="spellEnd"/>
  </w:p>
  <w:p w:rsidR="007E68EA" w:rsidRPr="007E68EA" w:rsidRDefault="007E68EA" w:rsidP="00547E71">
    <w:pPr>
      <w:pStyle w:val="Footer"/>
      <w:rPr>
        <w:rFonts w:ascii="Bradley Hand ITC" w:hAnsi="Bradley Hand ITC"/>
        <w:b/>
        <w:color w:val="7030A0"/>
      </w:rPr>
    </w:pPr>
    <w:r>
      <w:rPr>
        <w:rFonts w:ascii="Bradley Hand ITC" w:hAnsi="Bradley Hand ITC"/>
        <w:b/>
        <w:color w:val="C45911" w:themeColor="accent2" w:themeShade="BF"/>
      </w:rPr>
      <w:t xml:space="preserve">ACDIS Consultant: </w:t>
    </w:r>
    <w:r>
      <w:rPr>
        <w:rFonts w:ascii="Bradley Hand ITC" w:hAnsi="Bradley Hand ITC"/>
        <w:b/>
        <w:color w:val="7030A0"/>
      </w:rPr>
      <w:t>Melissa Varnavas</w:t>
    </w:r>
  </w:p>
  <w:p w:rsidR="00D84125" w:rsidRDefault="000901B3" w:rsidP="00D64E20">
    <w:pPr>
      <w:pStyle w:val="Footer"/>
      <w:jc w:val="center"/>
    </w:pPr>
    <w:hyperlink r:id="rId1" w:history="1">
      <w:r w:rsidR="00547E71" w:rsidRPr="00726D90">
        <w:rPr>
          <w:rStyle w:val="Hyperlink"/>
        </w:rPr>
        <w:t>missouristateACDIS@gmail.com</w:t>
      </w:r>
    </w:hyperlink>
    <w:r w:rsidR="00547E7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25" w:rsidRDefault="00D84125" w:rsidP="00D84125">
      <w:pPr>
        <w:spacing w:after="0" w:line="240" w:lineRule="auto"/>
      </w:pPr>
      <w:r>
        <w:separator/>
      </w:r>
    </w:p>
  </w:footnote>
  <w:footnote w:type="continuationSeparator" w:id="0">
    <w:p w:rsidR="00D84125" w:rsidRDefault="00D84125" w:rsidP="00D8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25" w:rsidRPr="00D84125" w:rsidRDefault="00D84125" w:rsidP="00D84125">
    <w:pPr>
      <w:pStyle w:val="Header"/>
      <w:jc w:val="center"/>
      <w:rPr>
        <w:b/>
      </w:rPr>
    </w:pPr>
    <w:r w:rsidRPr="00D84125">
      <w:rPr>
        <w:b/>
        <w:noProof/>
      </w:rPr>
      <w:drawing>
        <wp:inline distT="0" distB="0" distL="0" distR="0" wp14:anchorId="574FC5E2">
          <wp:extent cx="1223175" cy="96741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39" cy="972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125" w:rsidRPr="0021076F" w:rsidRDefault="0021076F" w:rsidP="0021076F">
    <w:pPr>
      <w:pStyle w:val="Header"/>
      <w:jc w:val="center"/>
      <w:rPr>
        <w:rFonts w:ascii="Bradley Hand ITC" w:hAnsi="Bradley Hand ITC"/>
        <w:b/>
        <w:color w:val="7030A0"/>
        <w:sz w:val="28"/>
        <w:szCs w:val="28"/>
      </w:rPr>
    </w:pPr>
    <w:r w:rsidRPr="0021076F">
      <w:rPr>
        <w:rFonts w:ascii="Bradley Hand ITC" w:hAnsi="Bradley Hand ITC"/>
        <w:b/>
        <w:color w:val="7030A0"/>
        <w:sz w:val="28"/>
        <w:szCs w:val="28"/>
      </w:rPr>
      <w:t xml:space="preserve">The </w:t>
    </w:r>
    <w:r w:rsidR="00D84125" w:rsidRPr="0021076F">
      <w:rPr>
        <w:rFonts w:ascii="Bradley Hand ITC" w:hAnsi="Bradley Hand ITC"/>
        <w:b/>
        <w:color w:val="7030A0"/>
        <w:sz w:val="28"/>
        <w:szCs w:val="28"/>
      </w:rPr>
      <w:t>Show Me State Conference</w:t>
    </w:r>
  </w:p>
  <w:p w:rsidR="00D84125" w:rsidRDefault="00D84125" w:rsidP="00D841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EB3"/>
    <w:multiLevelType w:val="multilevel"/>
    <w:tmpl w:val="F4E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D79D6"/>
    <w:multiLevelType w:val="multilevel"/>
    <w:tmpl w:val="A51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867E3"/>
    <w:multiLevelType w:val="multilevel"/>
    <w:tmpl w:val="7B8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73143"/>
    <w:multiLevelType w:val="hybridMultilevel"/>
    <w:tmpl w:val="158269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25"/>
    <w:rsid w:val="000901B3"/>
    <w:rsid w:val="0021076F"/>
    <w:rsid w:val="00470859"/>
    <w:rsid w:val="00547E71"/>
    <w:rsid w:val="005B6F62"/>
    <w:rsid w:val="006C0577"/>
    <w:rsid w:val="007459E9"/>
    <w:rsid w:val="007E68EA"/>
    <w:rsid w:val="00BC59BB"/>
    <w:rsid w:val="00D64E20"/>
    <w:rsid w:val="00D84125"/>
    <w:rsid w:val="00E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CF122E7-BB3F-4898-BCF4-80801A4C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25"/>
  </w:style>
  <w:style w:type="paragraph" w:styleId="Footer">
    <w:name w:val="footer"/>
    <w:basedOn w:val="Normal"/>
    <w:link w:val="FooterChar"/>
    <w:uiPriority w:val="99"/>
    <w:unhideWhenUsed/>
    <w:rsid w:val="00D8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25"/>
  </w:style>
  <w:style w:type="character" w:styleId="Hyperlink">
    <w:name w:val="Hyperlink"/>
    <w:basedOn w:val="DefaultParagraphFont"/>
    <w:uiPriority w:val="99"/>
    <w:unhideWhenUsed/>
    <w:rsid w:val="00547E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9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0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x2gurnTZad-gYb2dhE8p_ebFUepqybu2fwymz2dci79mEPw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neycreekhotels.com/hotel/travel/columbia/home.d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ssouristateACD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quareup.com/store/missouri-state-acdi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ouristateACD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Elmore</dc:creator>
  <cp:keywords/>
  <dc:description/>
  <cp:lastModifiedBy>Karen Elmore</cp:lastModifiedBy>
  <cp:revision>3</cp:revision>
  <dcterms:created xsi:type="dcterms:W3CDTF">2019-07-31T23:07:00Z</dcterms:created>
  <dcterms:modified xsi:type="dcterms:W3CDTF">2019-08-02T20:54:00Z</dcterms:modified>
</cp:coreProperties>
</file>