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AB" w:rsidRDefault="000A4C99" w:rsidP="00AD7DAB">
      <w:pPr>
        <w:spacing w:after="0" w:line="240" w:lineRule="auto"/>
        <w:jc w:val="center"/>
      </w:pPr>
      <w:r>
        <w:t>5</w:t>
      </w:r>
      <w:bookmarkStart w:id="0" w:name="_GoBack"/>
      <w:bookmarkEnd w:id="0"/>
      <w:r w:rsidR="00AD7DAB">
        <w:rPr>
          <w:noProof/>
        </w:rPr>
        <w:drawing>
          <wp:inline distT="0" distB="0" distL="0" distR="0" wp14:anchorId="21F556F1" wp14:editId="5C150EE0">
            <wp:extent cx="4800600"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IS Logo Local Chapter LARGE.jpg"/>
                    <pic:cNvPicPr/>
                  </pic:nvPicPr>
                  <pic:blipFill>
                    <a:blip r:embed="rId5">
                      <a:extLst>
                        <a:ext uri="{28A0092B-C50C-407E-A947-70E740481C1C}">
                          <a14:useLocalDpi xmlns:a14="http://schemas.microsoft.com/office/drawing/2010/main" val="0"/>
                        </a:ext>
                      </a:extLst>
                    </a:blip>
                    <a:stretch>
                      <a:fillRect/>
                    </a:stretch>
                  </pic:blipFill>
                  <pic:spPr>
                    <a:xfrm>
                      <a:off x="0" y="0"/>
                      <a:ext cx="4800600" cy="1885950"/>
                    </a:xfrm>
                    <a:prstGeom prst="rect">
                      <a:avLst/>
                    </a:prstGeom>
                  </pic:spPr>
                </pic:pic>
              </a:graphicData>
            </a:graphic>
          </wp:inline>
        </w:drawing>
      </w:r>
    </w:p>
    <w:tbl>
      <w:tblPr>
        <w:tblStyle w:val="TableGrid"/>
        <w:tblW w:w="0" w:type="auto"/>
        <w:tblInd w:w="-5" w:type="dxa"/>
        <w:tblBorders>
          <w:top w:val="single" w:sz="12" w:space="0" w:color="6F1471"/>
          <w:left w:val="none" w:sz="0" w:space="0" w:color="auto"/>
          <w:bottom w:val="single" w:sz="12" w:space="0" w:color="6F1471"/>
          <w:right w:val="none" w:sz="0" w:space="0" w:color="auto"/>
          <w:insideH w:val="none" w:sz="0" w:space="0" w:color="auto"/>
          <w:insideV w:val="none" w:sz="0" w:space="0" w:color="auto"/>
        </w:tblBorders>
        <w:tblLook w:val="04A0" w:firstRow="1" w:lastRow="0" w:firstColumn="1" w:lastColumn="0" w:noHBand="0" w:noVBand="1"/>
      </w:tblPr>
      <w:tblGrid>
        <w:gridCol w:w="4415"/>
        <w:gridCol w:w="4950"/>
      </w:tblGrid>
      <w:tr w:rsidR="00AD7DAB" w:rsidRPr="004441FD" w:rsidTr="00A35848">
        <w:tc>
          <w:tcPr>
            <w:tcW w:w="9365" w:type="dxa"/>
            <w:gridSpan w:val="2"/>
            <w:tcBorders>
              <w:top w:val="nil"/>
              <w:bottom w:val="nil"/>
            </w:tcBorders>
            <w:shd w:val="clear" w:color="auto" w:fill="6F1471"/>
          </w:tcPr>
          <w:p w:rsidR="00AD7DAB" w:rsidRPr="00A35848" w:rsidRDefault="00AD7DAB" w:rsidP="00A35848">
            <w:pPr>
              <w:spacing w:after="0" w:line="240" w:lineRule="auto"/>
              <w:jc w:val="center"/>
              <w:rPr>
                <w:rFonts w:ascii="Times New Roman" w:hAnsi="Times New Roman" w:cs="Times New Roman"/>
                <w:b/>
                <w:color w:val="FFFFFF" w:themeColor="background1"/>
                <w:sz w:val="36"/>
                <w:szCs w:val="36"/>
              </w:rPr>
            </w:pPr>
            <w:r w:rsidRPr="00A35848">
              <w:rPr>
                <w:rFonts w:ascii="Times New Roman" w:hAnsi="Times New Roman" w:cs="Times New Roman"/>
                <w:b/>
                <w:color w:val="FFFFFF" w:themeColor="background1"/>
                <w:sz w:val="36"/>
                <w:szCs w:val="36"/>
              </w:rPr>
              <w:t>Central Pennsylvania Chapter Meeting</w:t>
            </w:r>
          </w:p>
          <w:p w:rsidR="00BD43E6" w:rsidRPr="00A35848" w:rsidRDefault="00BD43E6" w:rsidP="00A35848">
            <w:pPr>
              <w:spacing w:after="0" w:line="240" w:lineRule="auto"/>
              <w:jc w:val="center"/>
              <w:rPr>
                <w:rFonts w:ascii="Times New Roman" w:hAnsi="Times New Roman" w:cs="Times New Roman"/>
                <w:b/>
                <w:color w:val="FFFFFF" w:themeColor="background1"/>
                <w:sz w:val="36"/>
                <w:szCs w:val="36"/>
              </w:rPr>
            </w:pPr>
          </w:p>
          <w:p w:rsidR="00DF0A44" w:rsidRDefault="00BD43E6" w:rsidP="00827A32">
            <w:pPr>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Co-Hosts:</w:t>
            </w:r>
            <w:r w:rsidR="00827A32">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Lori LaFaver, Branda McCowen and Deanne Wilk</w:t>
            </w:r>
          </w:p>
          <w:p w:rsidR="00BD43E6" w:rsidRPr="00BD43E6" w:rsidRDefault="00BD43E6" w:rsidP="00BD43E6">
            <w:pPr>
              <w:spacing w:after="0" w:line="240" w:lineRule="auto"/>
              <w:jc w:val="center"/>
              <w:rPr>
                <w:rFonts w:ascii="Times New Roman" w:hAnsi="Times New Roman" w:cs="Times New Roman"/>
                <w:b/>
                <w:color w:val="FFFFFF" w:themeColor="background1"/>
                <w:sz w:val="24"/>
                <w:szCs w:val="24"/>
              </w:rPr>
            </w:pPr>
          </w:p>
        </w:tc>
      </w:tr>
      <w:tr w:rsidR="00AD7DAB" w:rsidRPr="004441FD" w:rsidTr="00A35848">
        <w:tc>
          <w:tcPr>
            <w:tcW w:w="9365" w:type="dxa"/>
            <w:gridSpan w:val="2"/>
            <w:tcBorders>
              <w:top w:val="nil"/>
              <w:bottom w:val="nil"/>
            </w:tcBorders>
            <w:shd w:val="clear" w:color="auto" w:fill="F47B20"/>
          </w:tcPr>
          <w:p w:rsidR="00AD7DAB" w:rsidRDefault="00E53B62" w:rsidP="00AD7DAB">
            <w:pPr>
              <w:spacing w:before="160"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Friday, January 11,  10:00 AM – 2:0</w:t>
            </w:r>
            <w:r w:rsidR="00450D72">
              <w:rPr>
                <w:rFonts w:ascii="Times New Roman" w:hAnsi="Times New Roman" w:cs="Times New Roman"/>
                <w:b/>
                <w:color w:val="FFFFFF" w:themeColor="background1"/>
                <w:sz w:val="24"/>
                <w:szCs w:val="24"/>
              </w:rPr>
              <w:t>0</w:t>
            </w:r>
            <w:r w:rsidR="00AD7DAB" w:rsidRPr="004441FD">
              <w:rPr>
                <w:rFonts w:ascii="Times New Roman" w:hAnsi="Times New Roman" w:cs="Times New Roman"/>
                <w:b/>
                <w:color w:val="FFFFFF" w:themeColor="background1"/>
                <w:sz w:val="24"/>
                <w:szCs w:val="24"/>
              </w:rPr>
              <w:t xml:space="preserve"> PM</w:t>
            </w:r>
          </w:p>
          <w:p w:rsidR="004441FD" w:rsidRPr="004441FD" w:rsidRDefault="004441FD" w:rsidP="00AD7DAB">
            <w:pPr>
              <w:spacing w:before="160" w:after="0" w:line="240" w:lineRule="auto"/>
              <w:jc w:val="center"/>
              <w:rPr>
                <w:rFonts w:ascii="Times New Roman" w:hAnsi="Times New Roman" w:cs="Times New Roman"/>
                <w:b/>
                <w:color w:val="FFFFFF" w:themeColor="background1"/>
                <w:sz w:val="24"/>
                <w:szCs w:val="24"/>
              </w:rPr>
            </w:pPr>
          </w:p>
        </w:tc>
      </w:tr>
      <w:tr w:rsidR="00DF0A44" w:rsidRPr="00C71E05" w:rsidTr="00A35848">
        <w:trPr>
          <w:trHeight w:val="80"/>
        </w:trPr>
        <w:tc>
          <w:tcPr>
            <w:tcW w:w="4415" w:type="dxa"/>
            <w:tcBorders>
              <w:top w:val="nil"/>
              <w:bottom w:val="nil"/>
            </w:tcBorders>
          </w:tcPr>
          <w:p w:rsidR="0084423A" w:rsidRPr="00E53B62" w:rsidRDefault="0084423A" w:rsidP="0084423A">
            <w:pPr>
              <w:spacing w:after="0" w:line="240" w:lineRule="auto"/>
              <w:jc w:val="center"/>
              <w:rPr>
                <w:rFonts w:ascii="Times New Roman" w:hAnsi="Times New Roman" w:cs="Times New Roman"/>
                <w:b/>
                <w:bCs/>
                <w:color w:val="F47B20"/>
                <w:sz w:val="24"/>
                <w:szCs w:val="24"/>
              </w:rPr>
            </w:pPr>
          </w:p>
          <w:p w:rsidR="00450D72" w:rsidRPr="00E53B62" w:rsidRDefault="00E53B62" w:rsidP="00054953">
            <w:pPr>
              <w:pStyle w:val="Default"/>
              <w:rPr>
                <w:rFonts w:ascii="Times New Roman" w:hAnsi="Times New Roman" w:cs="Times New Roman"/>
                <w:b/>
                <w:color w:val="660066"/>
              </w:rPr>
            </w:pPr>
            <w:r w:rsidRPr="00E53B62">
              <w:rPr>
                <w:rFonts w:ascii="Times New Roman" w:hAnsi="Times New Roman" w:cs="Times New Roman"/>
                <w:b/>
                <w:color w:val="660066"/>
              </w:rPr>
              <w:t>Well</w:t>
            </w:r>
            <w:r w:rsidR="003D0E4E">
              <w:rPr>
                <w:rFonts w:ascii="Times New Roman" w:hAnsi="Times New Roman" w:cs="Times New Roman"/>
                <w:b/>
                <w:color w:val="660066"/>
              </w:rPr>
              <w:t>S</w:t>
            </w:r>
            <w:r w:rsidRPr="00E53B62">
              <w:rPr>
                <w:rFonts w:ascii="Times New Roman" w:hAnsi="Times New Roman" w:cs="Times New Roman"/>
                <w:b/>
                <w:color w:val="660066"/>
              </w:rPr>
              <w:t>pan York</w:t>
            </w:r>
            <w:r w:rsidR="00006123">
              <w:rPr>
                <w:rFonts w:ascii="Times New Roman" w:hAnsi="Times New Roman" w:cs="Times New Roman"/>
                <w:b/>
                <w:color w:val="660066"/>
              </w:rPr>
              <w:t xml:space="preserve"> at the</w:t>
            </w:r>
          </w:p>
          <w:p w:rsidR="00E53B62" w:rsidRPr="00E53B62" w:rsidRDefault="00E53B62" w:rsidP="00054953">
            <w:pPr>
              <w:pStyle w:val="Default"/>
              <w:rPr>
                <w:rFonts w:ascii="Times New Roman" w:hAnsi="Times New Roman" w:cs="Times New Roman"/>
                <w:b/>
                <w:bCs/>
              </w:rPr>
            </w:pPr>
            <w:r w:rsidRPr="00E53B62">
              <w:rPr>
                <w:rFonts w:ascii="Times New Roman" w:hAnsi="Times New Roman" w:cs="Times New Roman"/>
              </w:rPr>
              <w:t>WellSpan Education Center</w:t>
            </w:r>
          </w:p>
          <w:p w:rsidR="00B33D10" w:rsidRPr="00E53B62" w:rsidRDefault="00E53B62" w:rsidP="00054953">
            <w:pPr>
              <w:pStyle w:val="Default"/>
              <w:rPr>
                <w:rFonts w:ascii="Times New Roman" w:hAnsi="Times New Roman" w:cs="Times New Roman"/>
                <w:b/>
                <w:color w:val="660066"/>
              </w:rPr>
            </w:pPr>
            <w:r w:rsidRPr="00E53B62">
              <w:rPr>
                <w:rFonts w:ascii="Times New Roman" w:hAnsi="Times New Roman" w:cs="Times New Roman"/>
              </w:rPr>
              <w:t>1409 Williams Road York, PA 17402</w:t>
            </w:r>
          </w:p>
          <w:p w:rsidR="00450D72" w:rsidRPr="00E53B62" w:rsidRDefault="00450D72" w:rsidP="00A35848">
            <w:pPr>
              <w:pStyle w:val="Default"/>
              <w:jc w:val="center"/>
              <w:rPr>
                <w:rFonts w:ascii="Times New Roman" w:hAnsi="Times New Roman" w:cs="Times New Roman"/>
                <w:b/>
                <w:color w:val="7030A0"/>
              </w:rPr>
            </w:pPr>
          </w:p>
          <w:p w:rsidR="004441FD" w:rsidRPr="00E53B62" w:rsidRDefault="004441FD" w:rsidP="0084423A">
            <w:pPr>
              <w:spacing w:after="0" w:line="240" w:lineRule="auto"/>
              <w:rPr>
                <w:rFonts w:ascii="Times New Roman" w:hAnsi="Times New Roman" w:cs="Times New Roman"/>
                <w:b/>
                <w:color w:val="7030A0"/>
                <w:sz w:val="24"/>
                <w:szCs w:val="24"/>
              </w:rPr>
            </w:pPr>
          </w:p>
          <w:tbl>
            <w:tblPr>
              <w:tblStyle w:val="TableGrid"/>
              <w:tblW w:w="0" w:type="auto"/>
              <w:tblBorders>
                <w:top w:val="single" w:sz="12" w:space="0" w:color="6F1471"/>
                <w:left w:val="none" w:sz="0" w:space="0" w:color="auto"/>
                <w:bottom w:val="single" w:sz="12" w:space="0" w:color="6F1471"/>
                <w:right w:val="none" w:sz="0" w:space="0" w:color="auto"/>
                <w:insideH w:val="none" w:sz="0" w:space="0" w:color="auto"/>
                <w:insideV w:val="none" w:sz="0" w:space="0" w:color="auto"/>
              </w:tblBorders>
              <w:tblLook w:val="04A0" w:firstRow="1" w:lastRow="0" w:firstColumn="1" w:lastColumn="0" w:noHBand="0" w:noVBand="1"/>
            </w:tblPr>
            <w:tblGrid>
              <w:gridCol w:w="3594"/>
            </w:tblGrid>
            <w:tr w:rsidR="00B33D10" w:rsidRPr="00E53B62" w:rsidTr="00054953">
              <w:trPr>
                <w:trHeight w:val="131"/>
              </w:trPr>
              <w:tc>
                <w:tcPr>
                  <w:tcW w:w="3594" w:type="dxa"/>
                  <w:tcBorders>
                    <w:top w:val="nil"/>
                    <w:bottom w:val="nil"/>
                  </w:tcBorders>
                  <w:shd w:val="clear" w:color="auto" w:fill="6F1471"/>
                </w:tcPr>
                <w:p w:rsidR="00B33D10" w:rsidRPr="00E53B62" w:rsidRDefault="00B33D10" w:rsidP="00B33D10">
                  <w:pPr>
                    <w:spacing w:before="120" w:after="0" w:line="240" w:lineRule="auto"/>
                    <w:jc w:val="center"/>
                    <w:rPr>
                      <w:rFonts w:ascii="Times New Roman" w:hAnsi="Times New Roman" w:cs="Times New Roman"/>
                      <w:b/>
                      <w:sz w:val="24"/>
                      <w:szCs w:val="24"/>
                    </w:rPr>
                  </w:pPr>
                  <w:r w:rsidRPr="00E53B62">
                    <w:rPr>
                      <w:rFonts w:ascii="Times New Roman" w:hAnsi="Times New Roman" w:cs="Times New Roman"/>
                      <w:b/>
                      <w:sz w:val="24"/>
                      <w:szCs w:val="24"/>
                    </w:rPr>
                    <w:t>Registration</w:t>
                  </w:r>
                </w:p>
              </w:tc>
            </w:tr>
            <w:tr w:rsidR="00B33D10" w:rsidRPr="00E53B62" w:rsidTr="00054953">
              <w:trPr>
                <w:trHeight w:val="6"/>
              </w:trPr>
              <w:tc>
                <w:tcPr>
                  <w:tcW w:w="3594" w:type="dxa"/>
                  <w:tcBorders>
                    <w:top w:val="nil"/>
                    <w:bottom w:val="nil"/>
                  </w:tcBorders>
                </w:tcPr>
                <w:p w:rsidR="00B33D10" w:rsidRPr="00E53B62" w:rsidRDefault="00B33D10" w:rsidP="00B33D10">
                  <w:pPr>
                    <w:spacing w:after="0" w:line="240" w:lineRule="auto"/>
                    <w:jc w:val="center"/>
                    <w:rPr>
                      <w:rFonts w:ascii="Times New Roman" w:hAnsi="Times New Roman" w:cs="Times New Roman"/>
                      <w:sz w:val="24"/>
                      <w:szCs w:val="24"/>
                    </w:rPr>
                  </w:pPr>
                </w:p>
                <w:p w:rsidR="00B33D10" w:rsidRPr="00E53B62" w:rsidRDefault="000A4C99" w:rsidP="00B33D10">
                  <w:pPr>
                    <w:spacing w:after="0" w:line="240" w:lineRule="auto"/>
                    <w:jc w:val="center"/>
                    <w:rPr>
                      <w:rFonts w:ascii="Times New Roman" w:hAnsi="Times New Roman" w:cs="Times New Roman"/>
                      <w:sz w:val="24"/>
                      <w:szCs w:val="24"/>
                    </w:rPr>
                  </w:pPr>
                  <w:hyperlink r:id="rId6" w:history="1">
                    <w:r w:rsidR="00B33D10" w:rsidRPr="00E53B62">
                      <w:rPr>
                        <w:rStyle w:val="Hyperlink"/>
                        <w:rFonts w:ascii="Times New Roman" w:hAnsi="Times New Roman" w:cs="Times New Roman"/>
                        <w:sz w:val="24"/>
                        <w:szCs w:val="24"/>
                      </w:rPr>
                      <w:t>Contact us</w:t>
                    </w:r>
                  </w:hyperlink>
                  <w:r w:rsidR="00B33D10" w:rsidRPr="00E53B62">
                    <w:rPr>
                      <w:rFonts w:ascii="Times New Roman" w:hAnsi="Times New Roman" w:cs="Times New Roman"/>
                      <w:color w:val="F47B20"/>
                      <w:sz w:val="24"/>
                      <w:szCs w:val="24"/>
                    </w:rPr>
                    <w:t xml:space="preserve"> </w:t>
                  </w:r>
                  <w:r w:rsidR="00B33D10" w:rsidRPr="00E53B62">
                    <w:rPr>
                      <w:rFonts w:ascii="Times New Roman" w:hAnsi="Times New Roman" w:cs="Times New Roman"/>
                      <w:sz w:val="24"/>
                      <w:szCs w:val="24"/>
                    </w:rPr>
                    <w:t>for additional information and to RSVP</w:t>
                  </w:r>
                </w:p>
                <w:p w:rsidR="00B33D10" w:rsidRPr="00E53B62" w:rsidRDefault="00B33D10" w:rsidP="00B33D10">
                  <w:pPr>
                    <w:spacing w:after="0" w:line="240" w:lineRule="auto"/>
                    <w:jc w:val="center"/>
                    <w:rPr>
                      <w:rFonts w:ascii="Times New Roman" w:hAnsi="Times New Roman" w:cs="Times New Roman"/>
                      <w:sz w:val="24"/>
                      <w:szCs w:val="24"/>
                    </w:rPr>
                  </w:pPr>
                </w:p>
                <w:p w:rsidR="00B33D10" w:rsidRPr="00E53B62" w:rsidRDefault="00B33D10" w:rsidP="00B33D10">
                  <w:pPr>
                    <w:spacing w:after="0" w:line="240" w:lineRule="auto"/>
                    <w:rPr>
                      <w:rFonts w:ascii="Times New Roman" w:hAnsi="Times New Roman" w:cs="Times New Roman"/>
                      <w:sz w:val="24"/>
                      <w:szCs w:val="24"/>
                    </w:rPr>
                  </w:pPr>
                </w:p>
                <w:p w:rsidR="0037208B" w:rsidRPr="00E53B62" w:rsidRDefault="0037208B" w:rsidP="00B33D10">
                  <w:pPr>
                    <w:spacing w:after="0" w:line="240" w:lineRule="auto"/>
                    <w:rPr>
                      <w:rFonts w:ascii="Times New Roman" w:hAnsi="Times New Roman" w:cs="Times New Roman"/>
                      <w:sz w:val="24"/>
                      <w:szCs w:val="24"/>
                    </w:rPr>
                  </w:pPr>
                </w:p>
              </w:tc>
            </w:tr>
            <w:tr w:rsidR="00A35848" w:rsidRPr="00E53B62" w:rsidTr="00054953">
              <w:trPr>
                <w:trHeight w:val="6"/>
              </w:trPr>
              <w:tc>
                <w:tcPr>
                  <w:tcW w:w="3594" w:type="dxa"/>
                  <w:tcBorders>
                    <w:top w:val="nil"/>
                    <w:bottom w:val="nil"/>
                  </w:tcBorders>
                </w:tcPr>
                <w:p w:rsidR="00A35848" w:rsidRPr="00E53B62" w:rsidRDefault="00A35848" w:rsidP="00054953">
                  <w:pPr>
                    <w:spacing w:after="0" w:line="240" w:lineRule="auto"/>
                    <w:rPr>
                      <w:rFonts w:ascii="Times New Roman" w:hAnsi="Times New Roman" w:cs="Times New Roman"/>
                      <w:sz w:val="24"/>
                      <w:szCs w:val="24"/>
                    </w:rPr>
                  </w:pPr>
                </w:p>
                <w:p w:rsidR="00054953" w:rsidRPr="00E53B62" w:rsidRDefault="00054953" w:rsidP="00054953">
                  <w:pPr>
                    <w:spacing w:after="0" w:line="240" w:lineRule="auto"/>
                    <w:rPr>
                      <w:rFonts w:ascii="Times New Roman" w:hAnsi="Times New Roman" w:cs="Times New Roman"/>
                      <w:sz w:val="24"/>
                      <w:szCs w:val="24"/>
                    </w:rPr>
                  </w:pPr>
                </w:p>
                <w:p w:rsidR="00054953" w:rsidRPr="00E53B62" w:rsidRDefault="00054953" w:rsidP="00054953">
                  <w:pPr>
                    <w:spacing w:after="0" w:line="240" w:lineRule="auto"/>
                    <w:rPr>
                      <w:rFonts w:ascii="Times New Roman" w:hAnsi="Times New Roman" w:cs="Times New Roman"/>
                      <w:sz w:val="24"/>
                      <w:szCs w:val="24"/>
                    </w:rPr>
                  </w:pPr>
                </w:p>
              </w:tc>
            </w:tr>
            <w:tr w:rsidR="00A35848" w:rsidRPr="00E53B62" w:rsidTr="00054953">
              <w:trPr>
                <w:trHeight w:val="35"/>
              </w:trPr>
              <w:tc>
                <w:tcPr>
                  <w:tcW w:w="3594" w:type="dxa"/>
                  <w:tcBorders>
                    <w:top w:val="nil"/>
                    <w:bottom w:val="nil"/>
                  </w:tcBorders>
                </w:tcPr>
                <w:p w:rsidR="00A35848" w:rsidRPr="00E53B62" w:rsidRDefault="00A35848" w:rsidP="00A35848">
                  <w:pPr>
                    <w:spacing w:after="0" w:line="240" w:lineRule="auto"/>
                    <w:rPr>
                      <w:rFonts w:ascii="Times New Roman" w:hAnsi="Times New Roman" w:cs="Times New Roman"/>
                      <w:sz w:val="24"/>
                      <w:szCs w:val="24"/>
                    </w:rPr>
                  </w:pPr>
                </w:p>
                <w:p w:rsidR="0037208B" w:rsidRPr="00E53B62" w:rsidRDefault="0037208B" w:rsidP="00A35848">
                  <w:pPr>
                    <w:spacing w:after="0" w:line="240" w:lineRule="auto"/>
                    <w:rPr>
                      <w:rFonts w:ascii="Times New Roman" w:hAnsi="Times New Roman" w:cs="Times New Roman"/>
                      <w:sz w:val="24"/>
                      <w:szCs w:val="24"/>
                    </w:rPr>
                  </w:pPr>
                </w:p>
                <w:p w:rsidR="0037208B" w:rsidRPr="00E53B62" w:rsidRDefault="0037208B" w:rsidP="00A35848">
                  <w:pPr>
                    <w:spacing w:after="0" w:line="240" w:lineRule="auto"/>
                    <w:rPr>
                      <w:rFonts w:ascii="Times New Roman" w:hAnsi="Times New Roman" w:cs="Times New Roman"/>
                      <w:sz w:val="24"/>
                      <w:szCs w:val="24"/>
                    </w:rPr>
                  </w:pPr>
                </w:p>
                <w:p w:rsidR="0037208B" w:rsidRPr="00E53B62" w:rsidRDefault="0037208B" w:rsidP="00A35848">
                  <w:pPr>
                    <w:spacing w:after="0" w:line="240" w:lineRule="auto"/>
                    <w:rPr>
                      <w:rFonts w:ascii="Times New Roman" w:hAnsi="Times New Roman" w:cs="Times New Roman"/>
                      <w:sz w:val="24"/>
                      <w:szCs w:val="24"/>
                    </w:rPr>
                  </w:pPr>
                </w:p>
                <w:p w:rsidR="0037208B" w:rsidRPr="00E53B62" w:rsidRDefault="0037208B" w:rsidP="00A35848">
                  <w:pPr>
                    <w:spacing w:after="0" w:line="240" w:lineRule="auto"/>
                    <w:rPr>
                      <w:rFonts w:ascii="Times New Roman" w:hAnsi="Times New Roman" w:cs="Times New Roman"/>
                      <w:sz w:val="24"/>
                      <w:szCs w:val="24"/>
                    </w:rPr>
                  </w:pPr>
                </w:p>
                <w:p w:rsidR="0037208B" w:rsidRPr="00E53B62" w:rsidRDefault="0037208B" w:rsidP="00A35848">
                  <w:pPr>
                    <w:spacing w:after="0" w:line="240" w:lineRule="auto"/>
                    <w:rPr>
                      <w:rFonts w:ascii="Times New Roman" w:hAnsi="Times New Roman" w:cs="Times New Roman"/>
                      <w:sz w:val="24"/>
                      <w:szCs w:val="24"/>
                    </w:rPr>
                  </w:pPr>
                </w:p>
                <w:p w:rsidR="0037208B" w:rsidRPr="00E53B62" w:rsidRDefault="0037208B" w:rsidP="00A35848">
                  <w:pPr>
                    <w:spacing w:after="0" w:line="240" w:lineRule="auto"/>
                    <w:rPr>
                      <w:rFonts w:ascii="Times New Roman" w:hAnsi="Times New Roman" w:cs="Times New Roman"/>
                      <w:sz w:val="24"/>
                      <w:szCs w:val="24"/>
                    </w:rPr>
                  </w:pPr>
                </w:p>
                <w:p w:rsidR="0037208B" w:rsidRPr="00E53B62" w:rsidRDefault="0037208B" w:rsidP="00A35848">
                  <w:pPr>
                    <w:spacing w:after="0" w:line="240" w:lineRule="auto"/>
                    <w:rPr>
                      <w:rFonts w:ascii="Times New Roman" w:hAnsi="Times New Roman" w:cs="Times New Roman"/>
                      <w:sz w:val="24"/>
                      <w:szCs w:val="24"/>
                    </w:rPr>
                  </w:pPr>
                </w:p>
                <w:p w:rsidR="0037208B" w:rsidRPr="00E53B62" w:rsidRDefault="0037208B" w:rsidP="00A35848">
                  <w:pPr>
                    <w:spacing w:after="0" w:line="240" w:lineRule="auto"/>
                    <w:rPr>
                      <w:rFonts w:ascii="Times New Roman" w:hAnsi="Times New Roman" w:cs="Times New Roman"/>
                      <w:sz w:val="24"/>
                      <w:szCs w:val="24"/>
                    </w:rPr>
                  </w:pPr>
                </w:p>
                <w:p w:rsidR="0037208B" w:rsidRPr="00E53B62" w:rsidRDefault="0037208B" w:rsidP="00A35848">
                  <w:pPr>
                    <w:spacing w:after="0" w:line="240" w:lineRule="auto"/>
                    <w:rPr>
                      <w:rFonts w:ascii="Times New Roman" w:hAnsi="Times New Roman" w:cs="Times New Roman"/>
                      <w:sz w:val="24"/>
                      <w:szCs w:val="24"/>
                    </w:rPr>
                  </w:pPr>
                </w:p>
                <w:p w:rsidR="0037208B" w:rsidRPr="00E53B62" w:rsidRDefault="0037208B" w:rsidP="00A35848">
                  <w:pPr>
                    <w:spacing w:after="0" w:line="240" w:lineRule="auto"/>
                    <w:rPr>
                      <w:rFonts w:ascii="Times New Roman" w:hAnsi="Times New Roman" w:cs="Times New Roman"/>
                      <w:sz w:val="24"/>
                      <w:szCs w:val="24"/>
                    </w:rPr>
                  </w:pPr>
                </w:p>
                <w:p w:rsidR="00E53B62" w:rsidRPr="00E53B62" w:rsidRDefault="00E53B62" w:rsidP="00A35848">
                  <w:pPr>
                    <w:spacing w:after="0" w:line="240" w:lineRule="auto"/>
                    <w:rPr>
                      <w:rFonts w:ascii="Times New Roman" w:hAnsi="Times New Roman" w:cs="Times New Roman"/>
                      <w:sz w:val="24"/>
                      <w:szCs w:val="24"/>
                    </w:rPr>
                  </w:pPr>
                </w:p>
              </w:tc>
            </w:tr>
            <w:tr w:rsidR="00827A32" w:rsidRPr="00E53B62" w:rsidTr="00054953">
              <w:trPr>
                <w:trHeight w:val="35"/>
              </w:trPr>
              <w:tc>
                <w:tcPr>
                  <w:tcW w:w="3594" w:type="dxa"/>
                  <w:tcBorders>
                    <w:top w:val="nil"/>
                    <w:bottom w:val="nil"/>
                  </w:tcBorders>
                </w:tcPr>
                <w:p w:rsidR="00827A32" w:rsidRPr="00E53B62" w:rsidRDefault="00827A32" w:rsidP="00A35848">
                  <w:pPr>
                    <w:spacing w:after="0" w:line="240" w:lineRule="auto"/>
                    <w:rPr>
                      <w:rFonts w:ascii="Times New Roman" w:hAnsi="Times New Roman" w:cs="Times New Roman"/>
                      <w:sz w:val="24"/>
                      <w:szCs w:val="24"/>
                    </w:rPr>
                  </w:pPr>
                </w:p>
                <w:p w:rsidR="00827A32" w:rsidRPr="00E53B62" w:rsidRDefault="00827A32" w:rsidP="00A35848">
                  <w:pPr>
                    <w:spacing w:after="0" w:line="240" w:lineRule="auto"/>
                    <w:rPr>
                      <w:rFonts w:ascii="Times New Roman" w:hAnsi="Times New Roman" w:cs="Times New Roman"/>
                      <w:sz w:val="24"/>
                      <w:szCs w:val="24"/>
                    </w:rPr>
                  </w:pPr>
                </w:p>
              </w:tc>
            </w:tr>
            <w:tr w:rsidR="00A35848" w:rsidRPr="00E53B62" w:rsidTr="00054953">
              <w:trPr>
                <w:trHeight w:val="80"/>
              </w:trPr>
              <w:tc>
                <w:tcPr>
                  <w:tcW w:w="3594" w:type="dxa"/>
                  <w:tcBorders>
                    <w:top w:val="nil"/>
                    <w:bottom w:val="nil"/>
                  </w:tcBorders>
                </w:tcPr>
                <w:p w:rsidR="00A35848" w:rsidRPr="00E53B62" w:rsidRDefault="00A35848" w:rsidP="00A35848">
                  <w:pPr>
                    <w:spacing w:after="0" w:line="240" w:lineRule="auto"/>
                    <w:rPr>
                      <w:rFonts w:ascii="Times New Roman" w:hAnsi="Times New Roman" w:cs="Times New Roman"/>
                      <w:sz w:val="24"/>
                      <w:szCs w:val="24"/>
                    </w:rPr>
                  </w:pPr>
                </w:p>
              </w:tc>
            </w:tr>
          </w:tbl>
          <w:p w:rsidR="00DF0A44" w:rsidRPr="00E53B62" w:rsidRDefault="00DF0A44" w:rsidP="00B33D10">
            <w:pPr>
              <w:spacing w:after="0" w:line="240" w:lineRule="auto"/>
              <w:rPr>
                <w:rFonts w:ascii="Times New Roman" w:hAnsi="Times New Roman" w:cs="Times New Roman"/>
                <w:color w:val="F47B20"/>
                <w:sz w:val="24"/>
                <w:szCs w:val="24"/>
              </w:rPr>
            </w:pPr>
          </w:p>
        </w:tc>
        <w:tc>
          <w:tcPr>
            <w:tcW w:w="4950" w:type="dxa"/>
            <w:tcBorders>
              <w:top w:val="nil"/>
              <w:bottom w:val="nil"/>
            </w:tcBorders>
          </w:tcPr>
          <w:p w:rsidR="00E53B62" w:rsidRDefault="00AD7DAB" w:rsidP="00AD7DAB">
            <w:pPr>
              <w:spacing w:before="120" w:after="0" w:line="240" w:lineRule="auto"/>
              <w:jc w:val="center"/>
              <w:rPr>
                <w:rFonts w:ascii="Times New Roman" w:hAnsi="Times New Roman" w:cs="Times New Roman"/>
                <w:b/>
                <w:color w:val="6F1471"/>
                <w:sz w:val="24"/>
                <w:szCs w:val="24"/>
              </w:rPr>
            </w:pPr>
            <w:r w:rsidRPr="00E53B62">
              <w:rPr>
                <w:rFonts w:ascii="Times New Roman" w:hAnsi="Times New Roman" w:cs="Times New Roman"/>
                <w:b/>
                <w:color w:val="6F1471"/>
                <w:sz w:val="24"/>
                <w:szCs w:val="24"/>
              </w:rPr>
              <w:lastRenderedPageBreak/>
              <w:t xml:space="preserve">Physician Advisors and </w:t>
            </w:r>
          </w:p>
          <w:p w:rsidR="00AD7DAB" w:rsidRPr="00E53B62" w:rsidRDefault="00AD7DAB" w:rsidP="00AD7DAB">
            <w:pPr>
              <w:spacing w:before="120" w:after="0" w:line="240" w:lineRule="auto"/>
              <w:jc w:val="center"/>
              <w:rPr>
                <w:rFonts w:ascii="Times New Roman" w:hAnsi="Times New Roman" w:cs="Times New Roman"/>
                <w:b/>
                <w:color w:val="6F1471"/>
                <w:sz w:val="24"/>
                <w:szCs w:val="24"/>
              </w:rPr>
            </w:pPr>
            <w:r w:rsidRPr="00E53B62">
              <w:rPr>
                <w:rFonts w:ascii="Times New Roman" w:hAnsi="Times New Roman" w:cs="Times New Roman"/>
                <w:b/>
                <w:color w:val="6F1471"/>
                <w:sz w:val="24"/>
                <w:szCs w:val="24"/>
              </w:rPr>
              <w:t>Non-members are welcome!</w:t>
            </w:r>
          </w:p>
          <w:p w:rsidR="004441FD" w:rsidRPr="00E53B62" w:rsidRDefault="004441FD" w:rsidP="00AD7DAB">
            <w:pPr>
              <w:spacing w:before="120" w:after="0" w:line="240" w:lineRule="auto"/>
              <w:jc w:val="center"/>
              <w:rPr>
                <w:rFonts w:ascii="Times New Roman" w:hAnsi="Times New Roman" w:cs="Times New Roman"/>
                <w:b/>
                <w:color w:val="6F1471"/>
                <w:sz w:val="24"/>
                <w:szCs w:val="24"/>
              </w:rPr>
            </w:pPr>
          </w:p>
          <w:p w:rsidR="00C71E05" w:rsidRPr="00E53B62" w:rsidRDefault="00C71E05" w:rsidP="00AD7DAB">
            <w:pPr>
              <w:spacing w:after="0" w:line="240" w:lineRule="auto"/>
              <w:jc w:val="center"/>
              <w:rPr>
                <w:rFonts w:ascii="Times New Roman" w:hAnsi="Times New Roman" w:cs="Times New Roman"/>
                <w:b/>
                <w:color w:val="F47B20"/>
                <w:sz w:val="24"/>
                <w:szCs w:val="24"/>
              </w:rPr>
            </w:pPr>
            <w:r w:rsidRPr="00E53B62">
              <w:rPr>
                <w:rFonts w:ascii="Times New Roman" w:hAnsi="Times New Roman" w:cs="Times New Roman"/>
                <w:b/>
                <w:color w:val="F47B20"/>
                <w:sz w:val="24"/>
                <w:szCs w:val="24"/>
              </w:rPr>
              <w:t xml:space="preserve">Lunch graciously provided </w:t>
            </w:r>
            <w:r w:rsidR="00AD7DAB" w:rsidRPr="00E53B62">
              <w:rPr>
                <w:rFonts w:ascii="Times New Roman" w:hAnsi="Times New Roman" w:cs="Times New Roman"/>
                <w:b/>
                <w:color w:val="F47B20"/>
                <w:sz w:val="24"/>
                <w:szCs w:val="24"/>
              </w:rPr>
              <w:t>by</w:t>
            </w:r>
            <w:r w:rsidR="008D19B6" w:rsidRPr="00E53B62">
              <w:rPr>
                <w:rFonts w:ascii="Times New Roman" w:hAnsi="Times New Roman" w:cs="Times New Roman"/>
                <w:b/>
                <w:color w:val="F47B20"/>
                <w:sz w:val="24"/>
                <w:szCs w:val="24"/>
              </w:rPr>
              <w:t xml:space="preserve"> </w:t>
            </w:r>
            <w:r w:rsidR="003D0E4E" w:rsidRPr="003D0E4E">
              <w:rPr>
                <w:rFonts w:ascii="Times New Roman" w:hAnsi="Times New Roman" w:cs="Times New Roman"/>
                <w:b/>
                <w:sz w:val="24"/>
                <w:szCs w:val="24"/>
              </w:rPr>
              <w:t>3M</w:t>
            </w:r>
          </w:p>
          <w:p w:rsidR="00AD7DAB" w:rsidRPr="00E53B62" w:rsidRDefault="00AD7DAB" w:rsidP="00E53B62">
            <w:pPr>
              <w:spacing w:after="0" w:line="240" w:lineRule="auto"/>
              <w:rPr>
                <w:rFonts w:ascii="Times New Roman" w:hAnsi="Times New Roman" w:cs="Times New Roman"/>
                <w:b/>
                <w:sz w:val="24"/>
                <w:szCs w:val="24"/>
              </w:rPr>
            </w:pPr>
          </w:p>
          <w:p w:rsidR="004441FD" w:rsidRPr="00E53B62" w:rsidRDefault="004441FD" w:rsidP="00AD7DAB">
            <w:pPr>
              <w:spacing w:after="0" w:line="240" w:lineRule="auto"/>
              <w:jc w:val="center"/>
              <w:rPr>
                <w:rFonts w:ascii="Times New Roman" w:hAnsi="Times New Roman" w:cs="Times New Roman"/>
                <w:b/>
                <w:color w:val="000000" w:themeColor="text1"/>
                <w:sz w:val="24"/>
                <w:szCs w:val="24"/>
              </w:rPr>
            </w:pPr>
          </w:p>
          <w:p w:rsidR="00AD7DAB" w:rsidRPr="00E53B62" w:rsidRDefault="00AD7DAB" w:rsidP="00AD7DAB">
            <w:pPr>
              <w:spacing w:after="0" w:line="240" w:lineRule="auto"/>
              <w:jc w:val="center"/>
              <w:rPr>
                <w:rStyle w:val="Hyperlink"/>
                <w:rFonts w:ascii="Times New Roman" w:hAnsi="Times New Roman" w:cs="Times New Roman"/>
                <w:b/>
                <w:sz w:val="24"/>
                <w:szCs w:val="24"/>
              </w:rPr>
            </w:pPr>
            <w:r w:rsidRPr="00E53B62">
              <w:rPr>
                <w:rFonts w:ascii="Times New Roman" w:hAnsi="Times New Roman" w:cs="Times New Roman"/>
                <w:b/>
                <w:color w:val="F47B20"/>
                <w:sz w:val="24"/>
                <w:szCs w:val="24"/>
              </w:rPr>
              <w:t xml:space="preserve">CEU’s provided by </w:t>
            </w:r>
            <w:hyperlink r:id="rId7" w:history="1">
              <w:r w:rsidRPr="00E53B62">
                <w:rPr>
                  <w:rStyle w:val="Hyperlink"/>
                  <w:rFonts w:ascii="Times New Roman" w:hAnsi="Times New Roman" w:cs="Times New Roman"/>
                  <w:b/>
                  <w:sz w:val="24"/>
                  <w:szCs w:val="24"/>
                </w:rPr>
                <w:t>ACDIS</w:t>
              </w:r>
            </w:hyperlink>
          </w:p>
          <w:p w:rsidR="00B33D10" w:rsidRPr="00E53B62" w:rsidRDefault="00B33D10" w:rsidP="003E30B1">
            <w:pPr>
              <w:spacing w:after="0" w:line="240" w:lineRule="auto"/>
              <w:rPr>
                <w:rStyle w:val="Hyperlink"/>
                <w:rFonts w:ascii="Times New Roman" w:hAnsi="Times New Roman" w:cs="Times New Roman"/>
                <w:b/>
                <w:sz w:val="24"/>
                <w:szCs w:val="24"/>
              </w:rPr>
            </w:pPr>
          </w:p>
          <w:p w:rsidR="00B33D10" w:rsidRPr="00E53B62" w:rsidRDefault="00B33D10" w:rsidP="003E30B1">
            <w:pPr>
              <w:spacing w:after="0" w:line="240" w:lineRule="auto"/>
              <w:rPr>
                <w:rStyle w:val="Hyperlink"/>
                <w:rFonts w:ascii="Times New Roman" w:hAnsi="Times New Roman" w:cs="Times New Roman"/>
                <w:b/>
                <w:sz w:val="24"/>
                <w:szCs w:val="24"/>
              </w:rPr>
            </w:pPr>
          </w:p>
          <w:p w:rsidR="003E30B1" w:rsidRPr="00E53B62" w:rsidRDefault="00E53B62" w:rsidP="00B33D10">
            <w:pPr>
              <w:spacing w:after="0" w:line="240" w:lineRule="auto"/>
              <w:rPr>
                <w:rStyle w:val="Hyperlink"/>
                <w:rFonts w:ascii="Times New Roman" w:hAnsi="Times New Roman" w:cs="Times New Roman"/>
                <w:b/>
                <w:color w:val="auto"/>
                <w:sz w:val="24"/>
                <w:szCs w:val="24"/>
                <w:u w:val="none"/>
              </w:rPr>
            </w:pPr>
            <w:r w:rsidRPr="00E53B62">
              <w:rPr>
                <w:rStyle w:val="Hyperlink"/>
                <w:rFonts w:ascii="Times New Roman" w:hAnsi="Times New Roman" w:cs="Times New Roman"/>
                <w:b/>
                <w:color w:val="660066"/>
                <w:sz w:val="24"/>
                <w:szCs w:val="24"/>
                <w:u w:val="none"/>
              </w:rPr>
              <w:t>9</w:t>
            </w:r>
            <w:r w:rsidR="00B33D10" w:rsidRPr="00E53B62">
              <w:rPr>
                <w:rStyle w:val="Hyperlink"/>
                <w:rFonts w:ascii="Times New Roman" w:hAnsi="Times New Roman" w:cs="Times New Roman"/>
                <w:b/>
                <w:color w:val="660066"/>
                <w:sz w:val="24"/>
                <w:szCs w:val="24"/>
                <w:u w:val="none"/>
              </w:rPr>
              <w:t>:</w:t>
            </w:r>
            <w:r w:rsidRPr="00E53B62">
              <w:rPr>
                <w:rStyle w:val="Hyperlink"/>
                <w:rFonts w:ascii="Times New Roman" w:hAnsi="Times New Roman" w:cs="Times New Roman"/>
                <w:b/>
                <w:color w:val="660066"/>
                <w:sz w:val="24"/>
                <w:szCs w:val="24"/>
                <w:u w:val="none"/>
              </w:rPr>
              <w:t>3</w:t>
            </w:r>
            <w:r>
              <w:rPr>
                <w:rStyle w:val="Hyperlink"/>
                <w:rFonts w:ascii="Times New Roman" w:hAnsi="Times New Roman" w:cs="Times New Roman"/>
                <w:b/>
                <w:color w:val="660066"/>
                <w:sz w:val="24"/>
                <w:szCs w:val="24"/>
                <w:u w:val="none"/>
              </w:rPr>
              <w:t xml:space="preserve">0 am     </w:t>
            </w:r>
            <w:r w:rsidR="00B33D10" w:rsidRPr="00E53B62">
              <w:rPr>
                <w:rStyle w:val="Hyperlink"/>
                <w:rFonts w:ascii="Times New Roman" w:hAnsi="Times New Roman" w:cs="Times New Roman"/>
                <w:b/>
                <w:color w:val="auto"/>
                <w:sz w:val="24"/>
                <w:szCs w:val="24"/>
                <w:u w:val="none"/>
              </w:rPr>
              <w:t>Sign in and Networking</w:t>
            </w:r>
          </w:p>
          <w:p w:rsidR="00827A32" w:rsidRPr="00E53B62" w:rsidRDefault="00827A32" w:rsidP="00B33D10">
            <w:pPr>
              <w:spacing w:after="0" w:line="240" w:lineRule="auto"/>
              <w:rPr>
                <w:rStyle w:val="Hyperlink"/>
                <w:rFonts w:ascii="Times New Roman" w:hAnsi="Times New Roman" w:cs="Times New Roman"/>
                <w:b/>
                <w:color w:val="auto"/>
                <w:sz w:val="24"/>
                <w:szCs w:val="24"/>
                <w:u w:val="none"/>
              </w:rPr>
            </w:pPr>
          </w:p>
          <w:p w:rsidR="00827A32" w:rsidRPr="00E53B62" w:rsidRDefault="00E53B62" w:rsidP="00E53B62">
            <w:pPr>
              <w:rPr>
                <w:rFonts w:ascii="Times New Roman" w:hAnsi="Times New Roman" w:cs="Times New Roman"/>
                <w:b/>
                <w:sz w:val="24"/>
                <w:szCs w:val="24"/>
              </w:rPr>
            </w:pPr>
            <w:r w:rsidRPr="00E53B62">
              <w:rPr>
                <w:rFonts w:ascii="Times New Roman" w:hAnsi="Times New Roman" w:cs="Times New Roman"/>
                <w:b/>
                <w:color w:val="660066"/>
                <w:sz w:val="24"/>
                <w:szCs w:val="24"/>
              </w:rPr>
              <w:t xml:space="preserve">10:00 am   </w:t>
            </w:r>
            <w:r w:rsidRPr="00E53B62">
              <w:rPr>
                <w:rFonts w:ascii="Times New Roman" w:hAnsi="Times New Roman" w:cs="Times New Roman"/>
                <w:b/>
                <w:sz w:val="24"/>
                <w:szCs w:val="24"/>
              </w:rPr>
              <w:t>Sandra D. Frey, RHIT, CCS, CIC</w:t>
            </w:r>
          </w:p>
          <w:p w:rsidR="00827A32" w:rsidRPr="00E53B62" w:rsidRDefault="00E53B62" w:rsidP="00E53B62">
            <w:pPr>
              <w:rPr>
                <w:rFonts w:ascii="Times New Roman" w:hAnsi="Times New Roman" w:cs="Times New Roman"/>
                <w:b/>
                <w:sz w:val="24"/>
                <w:szCs w:val="24"/>
              </w:rPr>
            </w:pPr>
            <w:r w:rsidRPr="00E53B62">
              <w:rPr>
                <w:rFonts w:ascii="Times New Roman" w:hAnsi="Times New Roman" w:cs="Times New Roman"/>
                <w:b/>
                <w:color w:val="660066"/>
                <w:sz w:val="24"/>
                <w:szCs w:val="24"/>
              </w:rPr>
              <w:t xml:space="preserve">11:00 am   </w:t>
            </w:r>
            <w:r w:rsidRPr="00E53B62">
              <w:rPr>
                <w:rFonts w:ascii="Times New Roman" w:hAnsi="Times New Roman" w:cs="Times New Roman"/>
                <w:b/>
                <w:sz w:val="24"/>
                <w:szCs w:val="24"/>
              </w:rPr>
              <w:t>Laura D Ehrlich BSN, CCM, COC</w:t>
            </w:r>
          </w:p>
          <w:p w:rsidR="00E53B62" w:rsidRPr="00E53B62" w:rsidRDefault="00E53B62" w:rsidP="00B33D10">
            <w:pPr>
              <w:spacing w:after="0" w:line="240" w:lineRule="auto"/>
              <w:rPr>
                <w:rFonts w:ascii="Times New Roman" w:hAnsi="Times New Roman" w:cs="Times New Roman"/>
                <w:b/>
                <w:sz w:val="24"/>
                <w:szCs w:val="24"/>
              </w:rPr>
            </w:pPr>
            <w:r>
              <w:rPr>
                <w:rFonts w:ascii="Times New Roman" w:hAnsi="Times New Roman" w:cs="Times New Roman"/>
                <w:b/>
                <w:color w:val="660066"/>
                <w:sz w:val="24"/>
                <w:szCs w:val="24"/>
              </w:rPr>
              <w:t xml:space="preserve">12:00 pm   </w:t>
            </w:r>
            <w:r w:rsidRPr="00E53B62">
              <w:rPr>
                <w:rFonts w:ascii="Times New Roman" w:hAnsi="Times New Roman" w:cs="Times New Roman"/>
                <w:b/>
                <w:sz w:val="24"/>
                <w:szCs w:val="24"/>
              </w:rPr>
              <w:t>Lunch</w:t>
            </w:r>
          </w:p>
          <w:p w:rsidR="00827A32" w:rsidRPr="00E53B62" w:rsidRDefault="00827A32" w:rsidP="00B33D10">
            <w:pPr>
              <w:spacing w:after="0" w:line="240" w:lineRule="auto"/>
              <w:rPr>
                <w:rFonts w:ascii="Times New Roman" w:hAnsi="Times New Roman" w:cs="Times New Roman"/>
                <w:b/>
                <w:sz w:val="24"/>
                <w:szCs w:val="24"/>
              </w:rPr>
            </w:pPr>
          </w:p>
          <w:p w:rsidR="00827A32" w:rsidRDefault="00B33D10" w:rsidP="00B33D10">
            <w:pPr>
              <w:spacing w:after="0" w:line="240" w:lineRule="auto"/>
              <w:rPr>
                <w:rFonts w:ascii="Times New Roman" w:hAnsi="Times New Roman" w:cs="Times New Roman"/>
                <w:b/>
                <w:color w:val="660066"/>
                <w:sz w:val="24"/>
                <w:szCs w:val="24"/>
              </w:rPr>
            </w:pPr>
            <w:r w:rsidRPr="00E53B62">
              <w:rPr>
                <w:rFonts w:ascii="Times New Roman" w:hAnsi="Times New Roman" w:cs="Times New Roman"/>
                <w:b/>
                <w:color w:val="660066"/>
                <w:sz w:val="24"/>
                <w:szCs w:val="24"/>
              </w:rPr>
              <w:t>1</w:t>
            </w:r>
            <w:r w:rsidR="00000CC1">
              <w:rPr>
                <w:rFonts w:ascii="Times New Roman" w:hAnsi="Times New Roman" w:cs="Times New Roman"/>
                <w:b/>
                <w:color w:val="660066"/>
                <w:sz w:val="24"/>
                <w:szCs w:val="24"/>
              </w:rPr>
              <w:t>2:3</w:t>
            </w:r>
            <w:r w:rsidR="00E53B62">
              <w:rPr>
                <w:rFonts w:ascii="Times New Roman" w:hAnsi="Times New Roman" w:cs="Times New Roman"/>
                <w:b/>
                <w:color w:val="660066"/>
                <w:sz w:val="24"/>
                <w:szCs w:val="24"/>
              </w:rPr>
              <w:t xml:space="preserve">0 pm   </w:t>
            </w:r>
            <w:r w:rsidR="00E53B62" w:rsidRPr="00E53B62">
              <w:rPr>
                <w:rFonts w:ascii="Times New Roman" w:hAnsi="Times New Roman" w:cs="Times New Roman"/>
                <w:b/>
                <w:sz w:val="24"/>
                <w:szCs w:val="24"/>
              </w:rPr>
              <w:t>Business meeting and Door Prizes</w:t>
            </w:r>
            <w:r w:rsidRPr="00E53B62">
              <w:rPr>
                <w:rFonts w:ascii="Times New Roman" w:hAnsi="Times New Roman" w:cs="Times New Roman"/>
                <w:b/>
                <w:color w:val="660066"/>
                <w:sz w:val="24"/>
                <w:szCs w:val="24"/>
              </w:rPr>
              <w:t xml:space="preserve"> </w:t>
            </w:r>
          </w:p>
          <w:p w:rsidR="00000CC1" w:rsidRDefault="00000CC1" w:rsidP="00B33D10">
            <w:pPr>
              <w:spacing w:after="0" w:line="240" w:lineRule="auto"/>
              <w:rPr>
                <w:rFonts w:ascii="Times New Roman" w:hAnsi="Times New Roman" w:cs="Times New Roman"/>
                <w:b/>
                <w:color w:val="660066"/>
                <w:sz w:val="24"/>
                <w:szCs w:val="24"/>
              </w:rPr>
            </w:pPr>
          </w:p>
          <w:p w:rsidR="00000CC1" w:rsidRPr="00000CC1" w:rsidRDefault="00000CC1" w:rsidP="00B33D10">
            <w:pPr>
              <w:spacing w:after="0" w:line="240" w:lineRule="auto"/>
              <w:rPr>
                <w:rFonts w:ascii="Times New Roman" w:hAnsi="Times New Roman" w:cs="Times New Roman"/>
                <w:b/>
                <w:sz w:val="24"/>
                <w:szCs w:val="24"/>
              </w:rPr>
            </w:pPr>
            <w:r>
              <w:rPr>
                <w:rFonts w:ascii="Times New Roman" w:hAnsi="Times New Roman" w:cs="Times New Roman"/>
                <w:b/>
                <w:color w:val="660066"/>
                <w:sz w:val="24"/>
                <w:szCs w:val="24"/>
              </w:rPr>
              <w:t xml:space="preserve">12:40 pm   </w:t>
            </w:r>
            <w:r>
              <w:rPr>
                <w:rFonts w:ascii="Times New Roman" w:hAnsi="Times New Roman" w:cs="Times New Roman"/>
                <w:b/>
                <w:sz w:val="24"/>
                <w:szCs w:val="24"/>
              </w:rPr>
              <w:t>Lori Arentz, RN, CCDS</w:t>
            </w:r>
          </w:p>
          <w:p w:rsidR="00827A32" w:rsidRPr="00E53B62" w:rsidRDefault="00827A32" w:rsidP="00B33D10">
            <w:pPr>
              <w:spacing w:after="0" w:line="240" w:lineRule="auto"/>
              <w:rPr>
                <w:rFonts w:ascii="Times New Roman" w:hAnsi="Times New Roman" w:cs="Times New Roman"/>
                <w:b/>
                <w:sz w:val="24"/>
                <w:szCs w:val="24"/>
              </w:rPr>
            </w:pPr>
          </w:p>
          <w:p w:rsidR="00B33D10" w:rsidRDefault="00E53B62" w:rsidP="00B33D10">
            <w:pPr>
              <w:spacing w:after="0" w:line="240" w:lineRule="auto"/>
              <w:rPr>
                <w:rFonts w:ascii="Times New Roman" w:hAnsi="Times New Roman" w:cs="Times New Roman"/>
                <w:b/>
                <w:sz w:val="24"/>
                <w:szCs w:val="24"/>
              </w:rPr>
            </w:pPr>
            <w:r w:rsidRPr="00E53B62">
              <w:rPr>
                <w:rFonts w:ascii="Times New Roman" w:hAnsi="Times New Roman" w:cs="Times New Roman"/>
                <w:b/>
                <w:color w:val="660066"/>
                <w:sz w:val="24"/>
                <w:szCs w:val="24"/>
              </w:rPr>
              <w:t>1:0</w:t>
            </w:r>
            <w:r w:rsidR="00827A32" w:rsidRPr="00E53B62">
              <w:rPr>
                <w:rFonts w:ascii="Times New Roman" w:hAnsi="Times New Roman" w:cs="Times New Roman"/>
                <w:b/>
                <w:color w:val="660066"/>
                <w:sz w:val="24"/>
                <w:szCs w:val="24"/>
              </w:rPr>
              <w:t>0 pm</w:t>
            </w:r>
            <w:r w:rsidR="00A15004">
              <w:rPr>
                <w:rFonts w:ascii="Times New Roman" w:hAnsi="Times New Roman" w:cs="Times New Roman"/>
                <w:b/>
                <w:sz w:val="24"/>
                <w:szCs w:val="24"/>
              </w:rPr>
              <w:t xml:space="preserve">     Roundtable discussion</w:t>
            </w:r>
          </w:p>
          <w:p w:rsidR="00E53B62" w:rsidRDefault="00E53B62" w:rsidP="00B33D10">
            <w:pPr>
              <w:spacing w:after="0" w:line="240" w:lineRule="auto"/>
              <w:rPr>
                <w:rFonts w:ascii="Times New Roman" w:hAnsi="Times New Roman" w:cs="Times New Roman"/>
                <w:b/>
                <w:sz w:val="24"/>
                <w:szCs w:val="24"/>
              </w:rPr>
            </w:pPr>
          </w:p>
          <w:p w:rsidR="00E53B62" w:rsidRPr="00E53B62" w:rsidRDefault="00E53B62" w:rsidP="00B33D10">
            <w:pPr>
              <w:spacing w:after="0" w:line="240" w:lineRule="auto"/>
              <w:rPr>
                <w:rFonts w:ascii="Times New Roman" w:hAnsi="Times New Roman" w:cs="Times New Roman"/>
                <w:b/>
                <w:sz w:val="24"/>
                <w:szCs w:val="24"/>
              </w:rPr>
            </w:pPr>
            <w:r w:rsidRPr="00E53B62">
              <w:rPr>
                <w:rFonts w:ascii="Times New Roman" w:hAnsi="Times New Roman" w:cs="Times New Roman"/>
                <w:b/>
                <w:color w:val="660066"/>
                <w:sz w:val="24"/>
                <w:szCs w:val="24"/>
              </w:rPr>
              <w:t>2:00 pm</w:t>
            </w:r>
            <w:r>
              <w:rPr>
                <w:rFonts w:ascii="Times New Roman" w:hAnsi="Times New Roman" w:cs="Times New Roman"/>
                <w:b/>
                <w:sz w:val="24"/>
                <w:szCs w:val="24"/>
              </w:rPr>
              <w:t xml:space="preserve">     Meeting adjourned</w:t>
            </w:r>
          </w:p>
        </w:tc>
      </w:tr>
      <w:tr w:rsidR="00AD7DAB" w:rsidRPr="00D06EDB" w:rsidTr="00A35848">
        <w:tc>
          <w:tcPr>
            <w:tcW w:w="9365" w:type="dxa"/>
            <w:gridSpan w:val="2"/>
            <w:tcBorders>
              <w:top w:val="nil"/>
              <w:bottom w:val="nil"/>
            </w:tcBorders>
            <w:shd w:val="clear" w:color="auto" w:fill="6F1471"/>
          </w:tcPr>
          <w:p w:rsidR="00AD7DAB" w:rsidRPr="000D65D3" w:rsidRDefault="00AD7DAB" w:rsidP="00AD7DAB">
            <w:pPr>
              <w:spacing w:before="120" w:after="0" w:line="240" w:lineRule="auto"/>
              <w:jc w:val="center"/>
              <w:rPr>
                <w:rFonts w:ascii="Times New Roman" w:hAnsi="Times New Roman" w:cs="Times New Roman"/>
                <w:b/>
                <w:sz w:val="24"/>
                <w:szCs w:val="24"/>
              </w:rPr>
            </w:pPr>
            <w:r w:rsidRPr="000D65D3">
              <w:rPr>
                <w:rFonts w:ascii="Times New Roman" w:hAnsi="Times New Roman" w:cs="Times New Roman"/>
                <w:b/>
                <w:sz w:val="24"/>
                <w:szCs w:val="24"/>
              </w:rPr>
              <w:t>Presentation Topics &amp; Speakers</w:t>
            </w:r>
          </w:p>
        </w:tc>
      </w:tr>
      <w:tr w:rsidR="00AD7DAB" w:rsidRPr="00D06EDB" w:rsidTr="00A35848">
        <w:tc>
          <w:tcPr>
            <w:tcW w:w="9365" w:type="dxa"/>
            <w:gridSpan w:val="2"/>
            <w:tcBorders>
              <w:top w:val="single" w:sz="12" w:space="0" w:color="6F1471"/>
              <w:bottom w:val="single" w:sz="12" w:space="0" w:color="6F1471"/>
            </w:tcBorders>
          </w:tcPr>
          <w:p w:rsidR="00DF0A44" w:rsidRPr="000D65D3" w:rsidRDefault="00DF0A44" w:rsidP="00843C38">
            <w:pPr>
              <w:spacing w:before="120" w:after="0" w:line="240" w:lineRule="auto"/>
              <w:jc w:val="center"/>
              <w:rPr>
                <w:rFonts w:ascii="Times New Roman" w:hAnsi="Times New Roman" w:cs="Times New Roman"/>
                <w:b/>
                <w:color w:val="6F1471"/>
                <w:sz w:val="24"/>
                <w:szCs w:val="24"/>
              </w:rPr>
            </w:pPr>
          </w:p>
          <w:p w:rsidR="002F1CE5" w:rsidRDefault="00000CC1" w:rsidP="000D65D3">
            <w:pPr>
              <w:spacing w:before="120" w:after="0" w:line="240" w:lineRule="auto"/>
              <w:jc w:val="center"/>
              <w:rPr>
                <w:rFonts w:ascii="Times New Roman" w:hAnsi="Times New Roman" w:cs="Times New Roman"/>
                <w:b/>
                <w:color w:val="6F1471"/>
                <w:sz w:val="24"/>
                <w:szCs w:val="24"/>
              </w:rPr>
            </w:pPr>
            <w:r>
              <w:rPr>
                <w:rFonts w:ascii="Times New Roman" w:hAnsi="Times New Roman" w:cs="Times New Roman"/>
                <w:b/>
                <w:color w:val="6F1471"/>
                <w:sz w:val="24"/>
                <w:szCs w:val="24"/>
              </w:rPr>
              <w:t>Introduction to Risk Adjustment Coding</w:t>
            </w:r>
          </w:p>
          <w:p w:rsidR="000D65D3" w:rsidRPr="000D65D3" w:rsidRDefault="000D65D3" w:rsidP="000D65D3">
            <w:pPr>
              <w:spacing w:before="120" w:after="0" w:line="240" w:lineRule="auto"/>
              <w:jc w:val="center"/>
              <w:rPr>
                <w:rFonts w:ascii="Times New Roman" w:hAnsi="Times New Roman" w:cs="Times New Roman"/>
                <w:b/>
                <w:color w:val="6F1471"/>
                <w:sz w:val="24"/>
                <w:szCs w:val="24"/>
              </w:rPr>
            </w:pPr>
          </w:p>
          <w:p w:rsidR="002F1CE5" w:rsidRPr="000D65D3" w:rsidRDefault="002F1CE5" w:rsidP="002F1CE5">
            <w:pPr>
              <w:jc w:val="center"/>
              <w:rPr>
                <w:rFonts w:ascii="Times New Roman" w:hAnsi="Times New Roman" w:cs="Times New Roman"/>
                <w:b/>
                <w:sz w:val="24"/>
                <w:szCs w:val="24"/>
              </w:rPr>
            </w:pPr>
            <w:r w:rsidRPr="000D65D3">
              <w:rPr>
                <w:rFonts w:ascii="Times New Roman" w:hAnsi="Times New Roman" w:cs="Times New Roman"/>
                <w:b/>
                <w:sz w:val="24"/>
                <w:szCs w:val="24"/>
              </w:rPr>
              <w:t>Sandra D. Frey, RHIT, CCS, CICA</w:t>
            </w:r>
          </w:p>
          <w:p w:rsidR="006148FE" w:rsidRPr="000D65D3" w:rsidRDefault="002F1CE5" w:rsidP="002F1CE5">
            <w:pPr>
              <w:jc w:val="center"/>
              <w:rPr>
                <w:rFonts w:ascii="Times New Roman" w:hAnsi="Times New Roman" w:cs="Times New Roman"/>
                <w:b/>
                <w:sz w:val="24"/>
                <w:szCs w:val="24"/>
              </w:rPr>
            </w:pPr>
            <w:r w:rsidRPr="000D65D3">
              <w:rPr>
                <w:rFonts w:ascii="Times New Roman" w:hAnsi="Times New Roman" w:cs="Times New Roman"/>
                <w:b/>
                <w:sz w:val="24"/>
                <w:szCs w:val="24"/>
              </w:rPr>
              <w:t>Senior Coding and Quality Manager, Ovation Revenue Cycle Service</w:t>
            </w:r>
          </w:p>
          <w:p w:rsidR="000D65D3" w:rsidRDefault="000D65D3" w:rsidP="000D65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r w:rsidRPr="000D65D3">
              <w:rPr>
                <w:rFonts w:ascii="Times New Roman" w:hAnsi="Times New Roman" w:cs="Times New Roman"/>
                <w:sz w:val="24"/>
                <w:szCs w:val="24"/>
              </w:rPr>
              <w:t>ducate clinical documentation improvement specialists, and any interested parties, on the complexity of coding for risk adjustment.</w:t>
            </w:r>
          </w:p>
          <w:p w:rsidR="000D65D3" w:rsidRDefault="000D65D3" w:rsidP="000D65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Have a </w:t>
            </w:r>
            <w:r w:rsidRPr="000D65D3">
              <w:rPr>
                <w:rFonts w:ascii="Times New Roman" w:hAnsi="Times New Roman" w:cs="Times New Roman"/>
                <w:sz w:val="24"/>
                <w:szCs w:val="24"/>
              </w:rPr>
              <w:t>basic knowledge of risk adjustment coding as it pertains to both inpatient and outpati</w:t>
            </w:r>
            <w:r>
              <w:rPr>
                <w:rFonts w:ascii="Times New Roman" w:hAnsi="Times New Roman" w:cs="Times New Roman"/>
                <w:sz w:val="24"/>
                <w:szCs w:val="24"/>
              </w:rPr>
              <w:t>ent coding.</w:t>
            </w:r>
          </w:p>
          <w:p w:rsidR="000D65D3" w:rsidRDefault="000D65D3" w:rsidP="000D65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w:t>
            </w:r>
            <w:r w:rsidRPr="000D65D3">
              <w:rPr>
                <w:rFonts w:ascii="Times New Roman" w:hAnsi="Times New Roman" w:cs="Times New Roman"/>
                <w:sz w:val="24"/>
                <w:szCs w:val="24"/>
              </w:rPr>
              <w:t>nderstand how thorough documentation can contribute to correct and accurate coding of all conditions that effect a patient’s health status and how those diagnoses relate to risk adjustment coding, specifically HCC’s, Hierarchical Condition Categories.</w:t>
            </w:r>
          </w:p>
          <w:p w:rsidR="000D65D3" w:rsidRPr="000D65D3" w:rsidRDefault="000D65D3" w:rsidP="000D65D3">
            <w:pPr>
              <w:spacing w:after="0" w:line="240" w:lineRule="auto"/>
              <w:jc w:val="center"/>
              <w:rPr>
                <w:rFonts w:ascii="Times New Roman" w:hAnsi="Times New Roman" w:cs="Times New Roman"/>
                <w:sz w:val="24"/>
                <w:szCs w:val="24"/>
              </w:rPr>
            </w:pPr>
          </w:p>
          <w:p w:rsidR="000D65D3" w:rsidRPr="000D65D3" w:rsidRDefault="000D65D3" w:rsidP="000D65D3">
            <w:pPr>
              <w:spacing w:after="0" w:line="240" w:lineRule="auto"/>
              <w:jc w:val="center"/>
              <w:rPr>
                <w:rFonts w:ascii="Times New Roman" w:hAnsi="Times New Roman" w:cs="Times New Roman"/>
                <w:sz w:val="24"/>
                <w:szCs w:val="24"/>
              </w:rPr>
            </w:pPr>
            <w:r w:rsidRPr="000D65D3">
              <w:rPr>
                <w:rFonts w:ascii="Times New Roman" w:hAnsi="Times New Roman" w:cs="Times New Roman"/>
                <w:sz w:val="24"/>
                <w:szCs w:val="24"/>
              </w:rPr>
              <w:t>Examples will be shown to demonstrate the hierarchies in relation to diagnosis codes.  The importance of ICD-10-CM combination codes, the hierarchies to which they belong, the necessity to submit diagnosis codes annually, and the impact that CDI can have in obtaining the appropriate documentation will all be covered during the presentation.</w:t>
            </w:r>
          </w:p>
          <w:p w:rsidR="000D65D3" w:rsidRPr="000D65D3" w:rsidRDefault="000D65D3" w:rsidP="000D65D3">
            <w:pPr>
              <w:spacing w:after="0" w:line="240" w:lineRule="auto"/>
              <w:jc w:val="center"/>
              <w:rPr>
                <w:rFonts w:ascii="Times New Roman" w:hAnsi="Times New Roman" w:cs="Times New Roman"/>
                <w:sz w:val="24"/>
                <w:szCs w:val="24"/>
              </w:rPr>
            </w:pPr>
          </w:p>
          <w:p w:rsidR="000D65D3" w:rsidRDefault="000D65D3" w:rsidP="000D65D3">
            <w:pPr>
              <w:spacing w:after="0" w:line="240" w:lineRule="auto"/>
              <w:rPr>
                <w:rFonts w:ascii="Arial" w:hAnsi="Arial" w:cs="Arial"/>
                <w:sz w:val="24"/>
                <w:szCs w:val="24"/>
              </w:rPr>
            </w:pPr>
          </w:p>
          <w:p w:rsidR="00BD43E6" w:rsidRPr="000D65D3" w:rsidRDefault="00BD43E6" w:rsidP="00843C38">
            <w:pPr>
              <w:spacing w:after="0" w:line="240" w:lineRule="auto"/>
              <w:jc w:val="center"/>
              <w:rPr>
                <w:rFonts w:ascii="Times New Roman" w:hAnsi="Times New Roman" w:cs="Times New Roman"/>
                <w:b/>
                <w:color w:val="ED7D31" w:themeColor="accent2"/>
                <w:sz w:val="24"/>
                <w:szCs w:val="24"/>
              </w:rPr>
            </w:pPr>
          </w:p>
          <w:p w:rsidR="00054953" w:rsidRPr="000D65D3" w:rsidRDefault="00054953" w:rsidP="002F1CE5">
            <w:pPr>
              <w:spacing w:after="0" w:line="240" w:lineRule="auto"/>
              <w:rPr>
                <w:rFonts w:ascii="Times New Roman" w:hAnsi="Times New Roman" w:cs="Times New Roman"/>
                <w:color w:val="000000"/>
                <w:sz w:val="24"/>
                <w:szCs w:val="24"/>
              </w:rPr>
            </w:pPr>
          </w:p>
        </w:tc>
      </w:tr>
      <w:tr w:rsidR="00AD7DAB" w:rsidRPr="00D06EDB" w:rsidTr="00A35848">
        <w:tc>
          <w:tcPr>
            <w:tcW w:w="9365" w:type="dxa"/>
            <w:gridSpan w:val="2"/>
            <w:tcBorders>
              <w:top w:val="nil"/>
              <w:bottom w:val="single" w:sz="12" w:space="0" w:color="6F1471"/>
            </w:tcBorders>
          </w:tcPr>
          <w:p w:rsidR="00DF0A44" w:rsidRPr="000D65D3" w:rsidRDefault="00DF0A44" w:rsidP="00BD43E6">
            <w:pPr>
              <w:spacing w:before="120" w:after="0" w:line="240" w:lineRule="auto"/>
              <w:jc w:val="center"/>
              <w:rPr>
                <w:rFonts w:ascii="Times New Roman" w:hAnsi="Times New Roman" w:cs="Times New Roman"/>
                <w:b/>
                <w:color w:val="6F1471"/>
                <w:sz w:val="24"/>
                <w:szCs w:val="24"/>
              </w:rPr>
            </w:pPr>
          </w:p>
          <w:p w:rsidR="000D65D3" w:rsidRPr="000D65D3" w:rsidRDefault="000D65D3" w:rsidP="000D65D3">
            <w:pPr>
              <w:spacing w:before="120" w:after="0" w:line="240" w:lineRule="auto"/>
              <w:jc w:val="center"/>
              <w:rPr>
                <w:rFonts w:ascii="Times New Roman" w:hAnsi="Times New Roman" w:cs="Times New Roman"/>
                <w:b/>
                <w:color w:val="6F1471"/>
                <w:sz w:val="24"/>
                <w:szCs w:val="24"/>
              </w:rPr>
            </w:pPr>
            <w:r w:rsidRPr="000D65D3">
              <w:rPr>
                <w:rFonts w:ascii="Times New Roman" w:hAnsi="Times New Roman" w:cs="Times New Roman"/>
                <w:b/>
                <w:color w:val="6F1471"/>
                <w:sz w:val="24"/>
                <w:szCs w:val="24"/>
              </w:rPr>
              <w:t>Clearing the Storm of Confusion Around High Risk Diagnoses</w:t>
            </w:r>
          </w:p>
          <w:p w:rsidR="00FE7BD2" w:rsidRPr="000D65D3" w:rsidRDefault="00FE7BD2" w:rsidP="000D65D3">
            <w:pPr>
              <w:spacing w:after="0" w:line="240" w:lineRule="auto"/>
              <w:jc w:val="center"/>
              <w:rPr>
                <w:rFonts w:ascii="Times New Roman" w:hAnsi="Times New Roman" w:cs="Times New Roman"/>
                <w:b/>
                <w:color w:val="6F1471"/>
                <w:sz w:val="24"/>
                <w:szCs w:val="24"/>
              </w:rPr>
            </w:pPr>
          </w:p>
          <w:p w:rsidR="000D65D3" w:rsidRPr="000D65D3" w:rsidRDefault="000D65D3" w:rsidP="000D65D3">
            <w:pPr>
              <w:spacing w:after="0" w:line="240" w:lineRule="auto"/>
              <w:jc w:val="center"/>
              <w:rPr>
                <w:rFonts w:ascii="Times New Roman" w:hAnsi="Times New Roman" w:cs="Times New Roman"/>
                <w:b/>
                <w:sz w:val="24"/>
                <w:szCs w:val="24"/>
              </w:rPr>
            </w:pPr>
            <w:r w:rsidRPr="000D65D3">
              <w:rPr>
                <w:rFonts w:ascii="Times New Roman" w:hAnsi="Times New Roman" w:cs="Times New Roman"/>
                <w:b/>
                <w:sz w:val="24"/>
                <w:szCs w:val="24"/>
              </w:rPr>
              <w:t>Laura D Ehrlich BSN, CCM, COC</w:t>
            </w:r>
          </w:p>
          <w:p w:rsidR="000D65D3" w:rsidRPr="002F1CE5" w:rsidRDefault="000D65D3" w:rsidP="000D65D3">
            <w:pPr>
              <w:spacing w:after="0" w:line="240" w:lineRule="auto"/>
              <w:jc w:val="center"/>
              <w:rPr>
                <w:rFonts w:ascii="Times New Roman" w:hAnsi="Times New Roman" w:cs="Times New Roman"/>
                <w:b/>
                <w:color w:val="C45911" w:themeColor="accent2" w:themeShade="BF"/>
                <w:sz w:val="24"/>
                <w:szCs w:val="24"/>
              </w:rPr>
            </w:pPr>
          </w:p>
          <w:p w:rsidR="000D65D3" w:rsidRDefault="000D65D3" w:rsidP="00A15004">
            <w:pPr>
              <w:spacing w:after="0" w:line="240" w:lineRule="auto"/>
              <w:jc w:val="center"/>
              <w:rPr>
                <w:rFonts w:ascii="Times New Roman" w:hAnsi="Times New Roman" w:cs="Times New Roman"/>
                <w:b/>
                <w:sz w:val="24"/>
                <w:szCs w:val="24"/>
              </w:rPr>
            </w:pPr>
            <w:r w:rsidRPr="00AB5A11">
              <w:rPr>
                <w:rFonts w:ascii="Times New Roman" w:hAnsi="Times New Roman" w:cs="Times New Roman"/>
                <w:b/>
                <w:sz w:val="24"/>
                <w:szCs w:val="24"/>
              </w:rPr>
              <w:t>Senior Clinical Specialist</w:t>
            </w:r>
            <w:r>
              <w:rPr>
                <w:rFonts w:ascii="Times New Roman" w:hAnsi="Times New Roman" w:cs="Times New Roman"/>
                <w:b/>
                <w:sz w:val="24"/>
                <w:szCs w:val="24"/>
              </w:rPr>
              <w:t xml:space="preserve">, </w:t>
            </w:r>
            <w:proofErr w:type="spellStart"/>
            <w:r w:rsidRPr="00AB5A11">
              <w:rPr>
                <w:rFonts w:ascii="Times New Roman" w:hAnsi="Times New Roman" w:cs="Times New Roman"/>
                <w:b/>
                <w:sz w:val="24"/>
                <w:szCs w:val="24"/>
              </w:rPr>
              <w:t>SunStone</w:t>
            </w:r>
            <w:proofErr w:type="spellEnd"/>
            <w:r w:rsidRPr="00AB5A11">
              <w:rPr>
                <w:rFonts w:ascii="Times New Roman" w:hAnsi="Times New Roman" w:cs="Times New Roman"/>
                <w:b/>
                <w:sz w:val="24"/>
                <w:szCs w:val="24"/>
              </w:rPr>
              <w:t xml:space="preserve"> Consulting</w:t>
            </w:r>
          </w:p>
          <w:p w:rsidR="00A15004" w:rsidRPr="00A15004" w:rsidRDefault="00A15004" w:rsidP="00A15004">
            <w:pPr>
              <w:spacing w:after="0" w:line="240" w:lineRule="auto"/>
              <w:jc w:val="center"/>
              <w:rPr>
                <w:rFonts w:ascii="Times New Roman" w:hAnsi="Times New Roman" w:cs="Times New Roman"/>
                <w:b/>
                <w:sz w:val="24"/>
                <w:szCs w:val="24"/>
              </w:rPr>
            </w:pPr>
          </w:p>
          <w:p w:rsidR="000D65D3" w:rsidRPr="000D65D3" w:rsidRDefault="000D65D3" w:rsidP="000D65D3">
            <w:pPr>
              <w:spacing w:after="0" w:line="240" w:lineRule="auto"/>
              <w:jc w:val="center"/>
              <w:rPr>
                <w:rFonts w:ascii="Times New Roman" w:hAnsi="Times New Roman"/>
                <w:sz w:val="24"/>
                <w:szCs w:val="24"/>
              </w:rPr>
            </w:pPr>
            <w:r w:rsidRPr="000D65D3">
              <w:rPr>
                <w:rFonts w:ascii="Times New Roman" w:hAnsi="Times New Roman"/>
                <w:sz w:val="24"/>
                <w:szCs w:val="24"/>
              </w:rPr>
              <w:t>Identify why some diagnoses are considered “high risk”.</w:t>
            </w:r>
          </w:p>
          <w:p w:rsidR="000D65D3" w:rsidRPr="000D65D3" w:rsidRDefault="000D65D3" w:rsidP="000D65D3">
            <w:pPr>
              <w:spacing w:after="0" w:line="240" w:lineRule="auto"/>
              <w:jc w:val="center"/>
              <w:rPr>
                <w:rFonts w:ascii="Times New Roman" w:hAnsi="Times New Roman"/>
                <w:sz w:val="24"/>
                <w:szCs w:val="24"/>
              </w:rPr>
            </w:pPr>
            <w:r w:rsidRPr="000D65D3">
              <w:rPr>
                <w:rFonts w:ascii="Times New Roman" w:hAnsi="Times New Roman"/>
                <w:sz w:val="24"/>
                <w:szCs w:val="24"/>
              </w:rPr>
              <w:t>Discuss the different definitions of the High Risk Diagnoses</w:t>
            </w:r>
          </w:p>
          <w:p w:rsidR="000D65D3" w:rsidRPr="000D65D3" w:rsidRDefault="000D65D3" w:rsidP="000D65D3">
            <w:pPr>
              <w:spacing w:after="0" w:line="240" w:lineRule="auto"/>
              <w:jc w:val="center"/>
              <w:rPr>
                <w:rFonts w:ascii="Times New Roman" w:hAnsi="Times New Roman"/>
                <w:sz w:val="24"/>
                <w:szCs w:val="24"/>
              </w:rPr>
            </w:pPr>
            <w:r w:rsidRPr="000D65D3">
              <w:rPr>
                <w:rFonts w:ascii="Times New Roman" w:hAnsi="Times New Roman"/>
                <w:sz w:val="24"/>
                <w:szCs w:val="24"/>
              </w:rPr>
              <w:t>Identify Clinical Indicators for high risk diagnoses</w:t>
            </w:r>
          </w:p>
          <w:p w:rsidR="000D65D3" w:rsidRPr="000D65D3" w:rsidRDefault="000D65D3" w:rsidP="000D65D3">
            <w:pPr>
              <w:spacing w:after="0" w:line="240" w:lineRule="auto"/>
              <w:jc w:val="center"/>
              <w:rPr>
                <w:rFonts w:ascii="Times New Roman" w:hAnsi="Times New Roman"/>
                <w:sz w:val="24"/>
                <w:szCs w:val="24"/>
              </w:rPr>
            </w:pPr>
            <w:r w:rsidRPr="000D65D3">
              <w:rPr>
                <w:rFonts w:ascii="Times New Roman" w:hAnsi="Times New Roman"/>
                <w:sz w:val="24"/>
                <w:szCs w:val="24"/>
              </w:rPr>
              <w:t xml:space="preserve">Demonstrate when, why and how to query for high risk diagnoses </w:t>
            </w:r>
            <w:r w:rsidRPr="000D65D3">
              <w:rPr>
                <w:rFonts w:ascii="Times New Roman" w:hAnsi="Times New Roman" w:cs="Times New Roman"/>
                <w:sz w:val="24"/>
                <w:szCs w:val="24"/>
              </w:rPr>
              <w:t>Sepsis, Acute respiratory failure, Encephalopathy, Malnutrition</w:t>
            </w:r>
          </w:p>
          <w:p w:rsidR="000D65D3" w:rsidRDefault="000D65D3" w:rsidP="000D65D3">
            <w:pPr>
              <w:spacing w:after="0" w:line="240" w:lineRule="auto"/>
              <w:ind w:left="1440"/>
              <w:jc w:val="center"/>
              <w:rPr>
                <w:rFonts w:ascii="Times New Roman" w:hAnsi="Times New Roman" w:cs="Times New Roman"/>
              </w:rPr>
            </w:pPr>
          </w:p>
          <w:p w:rsidR="00054953" w:rsidRPr="000D65D3" w:rsidRDefault="00054953" w:rsidP="000D65D3">
            <w:pPr>
              <w:spacing w:after="0" w:line="240" w:lineRule="auto"/>
              <w:rPr>
                <w:rFonts w:ascii="Times New Roman" w:hAnsi="Times New Roman" w:cs="Times New Roman"/>
                <w:sz w:val="24"/>
                <w:szCs w:val="24"/>
              </w:rPr>
            </w:pPr>
          </w:p>
        </w:tc>
      </w:tr>
      <w:tr w:rsidR="00E4256A" w:rsidRPr="00D06EDB" w:rsidTr="00A35848">
        <w:trPr>
          <w:cantSplit/>
        </w:trPr>
        <w:tc>
          <w:tcPr>
            <w:tcW w:w="9365" w:type="dxa"/>
            <w:gridSpan w:val="2"/>
            <w:tcBorders>
              <w:top w:val="single" w:sz="12" w:space="0" w:color="6F1471"/>
              <w:bottom w:val="nil"/>
            </w:tcBorders>
          </w:tcPr>
          <w:p w:rsidR="00E4256A" w:rsidRDefault="00E4256A" w:rsidP="00A61A75">
            <w:pPr>
              <w:spacing w:before="120" w:after="0" w:line="240" w:lineRule="auto"/>
              <w:jc w:val="center"/>
              <w:rPr>
                <w:rFonts w:ascii="Times New Roman" w:hAnsi="Times New Roman" w:cs="Times New Roman"/>
                <w:b/>
                <w:color w:val="6F1471"/>
                <w:sz w:val="24"/>
                <w:szCs w:val="24"/>
              </w:rPr>
            </w:pPr>
            <w:r w:rsidRPr="00A61A75">
              <w:rPr>
                <w:rFonts w:ascii="Times New Roman" w:hAnsi="Times New Roman" w:cs="Times New Roman"/>
                <w:b/>
                <w:color w:val="6F1471"/>
                <w:sz w:val="24"/>
                <w:szCs w:val="24"/>
              </w:rPr>
              <w:lastRenderedPageBreak/>
              <w:t>Roundtable Topics</w:t>
            </w:r>
          </w:p>
          <w:p w:rsidR="00A61A75" w:rsidRDefault="00A61A75" w:rsidP="00A61A75">
            <w:pPr>
              <w:spacing w:before="120" w:after="0" w:line="240" w:lineRule="auto"/>
              <w:jc w:val="center"/>
              <w:rPr>
                <w:rFonts w:ascii="Times New Roman" w:hAnsi="Times New Roman" w:cs="Times New Roman"/>
                <w:sz w:val="24"/>
                <w:szCs w:val="24"/>
              </w:rPr>
            </w:pPr>
          </w:p>
          <w:p w:rsidR="00E4256A" w:rsidRPr="00A61A75" w:rsidRDefault="00E4256A" w:rsidP="00FE7BD2">
            <w:pPr>
              <w:jc w:val="center"/>
              <w:rPr>
                <w:rFonts w:ascii="Times New Roman" w:hAnsi="Times New Roman" w:cs="Times New Roman"/>
                <w:b/>
                <w:sz w:val="24"/>
                <w:szCs w:val="24"/>
              </w:rPr>
            </w:pPr>
            <w:r w:rsidRPr="00A61A75">
              <w:rPr>
                <w:rFonts w:ascii="Times New Roman" w:hAnsi="Times New Roman" w:cs="Times New Roman"/>
                <w:b/>
                <w:sz w:val="24"/>
                <w:szCs w:val="24"/>
              </w:rPr>
              <w:t>Lori LaFaver, Deanne Wilk, Branda McCowan</w:t>
            </w:r>
          </w:p>
          <w:p w:rsidR="00A61A75" w:rsidRDefault="00A61A75" w:rsidP="00FE7BD2">
            <w:pPr>
              <w:jc w:val="center"/>
              <w:rPr>
                <w:rFonts w:ascii="Times New Roman" w:hAnsi="Times New Roman" w:cs="Times New Roman"/>
                <w:sz w:val="24"/>
                <w:szCs w:val="24"/>
              </w:rPr>
            </w:pPr>
          </w:p>
          <w:p w:rsidR="00A15004" w:rsidRDefault="00A61A75" w:rsidP="00FE7BD2">
            <w:pPr>
              <w:jc w:val="center"/>
              <w:rPr>
                <w:rFonts w:ascii="Times New Roman" w:hAnsi="Times New Roman" w:cs="Times New Roman"/>
                <w:sz w:val="24"/>
                <w:szCs w:val="24"/>
              </w:rPr>
            </w:pPr>
            <w:r>
              <w:rPr>
                <w:rFonts w:ascii="Times New Roman" w:hAnsi="Times New Roman" w:cs="Times New Roman"/>
                <w:sz w:val="24"/>
                <w:szCs w:val="24"/>
              </w:rPr>
              <w:t xml:space="preserve">This session will comprise various roundtable topics around </w:t>
            </w:r>
          </w:p>
          <w:p w:rsidR="00A61A75" w:rsidRPr="000D65D3" w:rsidRDefault="00A61A75" w:rsidP="00FE7BD2">
            <w:pPr>
              <w:jc w:val="center"/>
              <w:rPr>
                <w:rFonts w:ascii="Times New Roman" w:hAnsi="Times New Roman" w:cs="Times New Roman"/>
                <w:sz w:val="24"/>
                <w:szCs w:val="24"/>
              </w:rPr>
            </w:pPr>
            <w:r>
              <w:rPr>
                <w:rFonts w:ascii="Times New Roman" w:hAnsi="Times New Roman" w:cs="Times New Roman"/>
                <w:sz w:val="24"/>
                <w:szCs w:val="24"/>
              </w:rPr>
              <w:t>Clinical Documentation Improvement</w:t>
            </w:r>
          </w:p>
        </w:tc>
      </w:tr>
      <w:tr w:rsidR="00AD7DAB" w:rsidRPr="00D06EDB" w:rsidTr="00A35848">
        <w:trPr>
          <w:cantSplit/>
        </w:trPr>
        <w:tc>
          <w:tcPr>
            <w:tcW w:w="9365" w:type="dxa"/>
            <w:gridSpan w:val="2"/>
            <w:tcBorders>
              <w:top w:val="single" w:sz="12" w:space="0" w:color="6F1471"/>
              <w:bottom w:val="nil"/>
            </w:tcBorders>
          </w:tcPr>
          <w:p w:rsidR="00000CC1" w:rsidRDefault="00000CC1" w:rsidP="00000CC1">
            <w:pPr>
              <w:spacing w:before="120" w:after="0" w:line="240" w:lineRule="auto"/>
              <w:jc w:val="center"/>
              <w:rPr>
                <w:rFonts w:ascii="Times New Roman" w:hAnsi="Times New Roman" w:cs="Times New Roman"/>
                <w:b/>
                <w:color w:val="6F1471"/>
                <w:sz w:val="24"/>
                <w:szCs w:val="24"/>
              </w:rPr>
            </w:pPr>
          </w:p>
          <w:p w:rsidR="00000CC1" w:rsidRDefault="006C1166" w:rsidP="00000CC1">
            <w:pPr>
              <w:spacing w:before="120" w:after="0" w:line="240" w:lineRule="auto"/>
              <w:jc w:val="center"/>
              <w:rPr>
                <w:rFonts w:ascii="Times New Roman" w:hAnsi="Times New Roman" w:cs="Times New Roman"/>
                <w:b/>
                <w:color w:val="6F1471"/>
                <w:sz w:val="24"/>
                <w:szCs w:val="24"/>
              </w:rPr>
            </w:pPr>
            <w:r>
              <w:rPr>
                <w:rFonts w:ascii="Times New Roman" w:hAnsi="Times New Roman" w:cs="Times New Roman"/>
                <w:b/>
                <w:color w:val="6F1471"/>
                <w:sz w:val="24"/>
                <w:szCs w:val="24"/>
              </w:rPr>
              <w:t>WellS</w:t>
            </w:r>
            <w:r w:rsidR="00000CC1">
              <w:rPr>
                <w:rFonts w:ascii="Times New Roman" w:hAnsi="Times New Roman" w:cs="Times New Roman"/>
                <w:b/>
                <w:color w:val="6F1471"/>
                <w:sz w:val="24"/>
                <w:szCs w:val="24"/>
              </w:rPr>
              <w:t>pan Survey Results</w:t>
            </w:r>
          </w:p>
          <w:p w:rsidR="00000CC1" w:rsidRPr="00A61A75" w:rsidRDefault="00000CC1" w:rsidP="00000CC1">
            <w:pPr>
              <w:spacing w:before="120" w:after="0" w:line="240" w:lineRule="auto"/>
              <w:jc w:val="center"/>
              <w:rPr>
                <w:rFonts w:ascii="Times New Roman" w:hAnsi="Times New Roman" w:cs="Times New Roman"/>
                <w:b/>
                <w:sz w:val="24"/>
                <w:szCs w:val="24"/>
              </w:rPr>
            </w:pPr>
            <w:r w:rsidRPr="00A61A75">
              <w:rPr>
                <w:rFonts w:ascii="Times New Roman" w:hAnsi="Times New Roman" w:cs="Times New Roman"/>
                <w:b/>
                <w:sz w:val="24"/>
                <w:szCs w:val="24"/>
              </w:rPr>
              <w:t>Lori Arentz, RN, CCDS</w:t>
            </w:r>
          </w:p>
          <w:p w:rsidR="00000CC1" w:rsidRPr="00000CC1" w:rsidRDefault="00000CC1" w:rsidP="00000CC1">
            <w:pPr>
              <w:spacing w:before="120" w:after="0" w:line="240" w:lineRule="auto"/>
              <w:jc w:val="center"/>
              <w:rPr>
                <w:rFonts w:ascii="Times New Roman" w:hAnsi="Times New Roman" w:cs="Times New Roman"/>
                <w:b/>
                <w:color w:val="6F1471"/>
                <w:sz w:val="24"/>
                <w:szCs w:val="24"/>
              </w:rPr>
            </w:pPr>
          </w:p>
          <w:p w:rsidR="00000CC1" w:rsidRDefault="00000CC1" w:rsidP="00000CC1">
            <w:pPr>
              <w:jc w:val="center"/>
              <w:rPr>
                <w:rFonts w:ascii="Times New Roman" w:hAnsi="Times New Roman" w:cs="Times New Roman"/>
                <w:b/>
                <w:sz w:val="24"/>
                <w:szCs w:val="24"/>
              </w:rPr>
            </w:pPr>
            <w:r>
              <w:rPr>
                <w:rFonts w:ascii="Times New Roman" w:hAnsi="Times New Roman" w:cs="Times New Roman"/>
                <w:b/>
                <w:sz w:val="24"/>
                <w:szCs w:val="24"/>
              </w:rPr>
              <w:t>CDI Nurse</w:t>
            </w:r>
            <w:r w:rsidR="006C1166">
              <w:rPr>
                <w:rFonts w:ascii="Times New Roman" w:hAnsi="Times New Roman" w:cs="Times New Roman"/>
                <w:b/>
                <w:sz w:val="24"/>
                <w:szCs w:val="24"/>
              </w:rPr>
              <w:t>, WellS</w:t>
            </w:r>
            <w:r>
              <w:rPr>
                <w:rFonts w:ascii="Times New Roman" w:hAnsi="Times New Roman" w:cs="Times New Roman"/>
                <w:b/>
                <w:sz w:val="24"/>
                <w:szCs w:val="24"/>
              </w:rPr>
              <w:t>pan Ephrata</w:t>
            </w:r>
          </w:p>
          <w:p w:rsidR="00A15004" w:rsidRPr="00000CC1" w:rsidRDefault="00A15004" w:rsidP="00000CC1">
            <w:pPr>
              <w:jc w:val="center"/>
              <w:rPr>
                <w:rFonts w:ascii="Times New Roman" w:hAnsi="Times New Roman" w:cs="Times New Roman"/>
                <w:b/>
                <w:sz w:val="24"/>
                <w:szCs w:val="24"/>
              </w:rPr>
            </w:pPr>
          </w:p>
          <w:p w:rsidR="00A15004" w:rsidRDefault="006C1166" w:rsidP="00A15004">
            <w:pPr>
              <w:jc w:val="center"/>
              <w:rPr>
                <w:rFonts w:ascii="Times New Roman" w:hAnsi="Times New Roman" w:cs="Times New Roman"/>
                <w:sz w:val="24"/>
                <w:szCs w:val="24"/>
              </w:rPr>
            </w:pPr>
            <w:r>
              <w:rPr>
                <w:rFonts w:ascii="Times New Roman" w:hAnsi="Times New Roman" w:cs="Times New Roman"/>
                <w:sz w:val="24"/>
                <w:szCs w:val="24"/>
              </w:rPr>
              <w:t xml:space="preserve">Presentation of </w:t>
            </w:r>
            <w:r w:rsidR="00A15004">
              <w:rPr>
                <w:rFonts w:ascii="Times New Roman" w:hAnsi="Times New Roman" w:cs="Times New Roman"/>
                <w:sz w:val="24"/>
                <w:szCs w:val="24"/>
              </w:rPr>
              <w:t>Central PA CDI program’s s</w:t>
            </w:r>
            <w:r w:rsidR="00000CC1">
              <w:rPr>
                <w:rFonts w:ascii="Times New Roman" w:hAnsi="Times New Roman" w:cs="Times New Roman"/>
                <w:sz w:val="24"/>
                <w:szCs w:val="24"/>
              </w:rPr>
              <w:t>urvey re</w:t>
            </w:r>
            <w:r w:rsidR="00A15004">
              <w:rPr>
                <w:rFonts w:ascii="Times New Roman" w:hAnsi="Times New Roman" w:cs="Times New Roman"/>
                <w:sz w:val="24"/>
                <w:szCs w:val="24"/>
              </w:rPr>
              <w:t>sults as submitted by</w:t>
            </w:r>
            <w:r w:rsidR="00000CC1">
              <w:rPr>
                <w:rFonts w:ascii="Times New Roman" w:hAnsi="Times New Roman" w:cs="Times New Roman"/>
                <w:sz w:val="24"/>
                <w:szCs w:val="24"/>
              </w:rPr>
              <w:t xml:space="preserve"> </w:t>
            </w:r>
            <w:r>
              <w:rPr>
                <w:rFonts w:ascii="Times New Roman" w:hAnsi="Times New Roman" w:cs="Times New Roman"/>
                <w:sz w:val="24"/>
                <w:szCs w:val="24"/>
              </w:rPr>
              <w:t>th</w:t>
            </w:r>
            <w:r w:rsidR="00A15004">
              <w:rPr>
                <w:rFonts w:ascii="Times New Roman" w:hAnsi="Times New Roman" w:cs="Times New Roman"/>
                <w:sz w:val="24"/>
                <w:szCs w:val="24"/>
              </w:rPr>
              <w:t xml:space="preserve">e </w:t>
            </w:r>
          </w:p>
          <w:p w:rsidR="004C36EC" w:rsidRPr="00000CC1" w:rsidRDefault="00A15004" w:rsidP="00A15004">
            <w:pPr>
              <w:jc w:val="center"/>
              <w:rPr>
                <w:rFonts w:ascii="Times New Roman" w:hAnsi="Times New Roman" w:cs="Times New Roman"/>
                <w:sz w:val="24"/>
                <w:szCs w:val="24"/>
              </w:rPr>
            </w:pPr>
            <w:r>
              <w:rPr>
                <w:rFonts w:ascii="Times New Roman" w:hAnsi="Times New Roman" w:cs="Times New Roman"/>
                <w:sz w:val="24"/>
                <w:szCs w:val="24"/>
              </w:rPr>
              <w:t>Central PA ACDIS membership</w:t>
            </w:r>
            <w:r w:rsidR="006C1166">
              <w:rPr>
                <w:rFonts w:ascii="Times New Roman" w:hAnsi="Times New Roman" w:cs="Times New Roman"/>
                <w:sz w:val="24"/>
                <w:szCs w:val="24"/>
              </w:rPr>
              <w:t>.</w:t>
            </w:r>
          </w:p>
        </w:tc>
      </w:tr>
    </w:tbl>
    <w:p w:rsidR="00A61A75" w:rsidRDefault="00A61A75" w:rsidP="00D06EDB">
      <w:pPr>
        <w:spacing w:after="0" w:line="240" w:lineRule="auto"/>
        <w:rPr>
          <w:rFonts w:ascii="Times New Roman" w:hAnsi="Times New Roman" w:cs="Times New Roman"/>
        </w:rPr>
      </w:pPr>
    </w:p>
    <w:p w:rsidR="00A61A75" w:rsidRDefault="00A61A75" w:rsidP="00D06EDB">
      <w:pPr>
        <w:spacing w:after="0" w:line="240" w:lineRule="auto"/>
        <w:rPr>
          <w:rFonts w:ascii="Times New Roman" w:hAnsi="Times New Roman" w:cs="Times New Roman"/>
        </w:rPr>
      </w:pPr>
    </w:p>
    <w:p w:rsidR="00A61A75" w:rsidRPr="00D06EDB" w:rsidRDefault="00A61A75" w:rsidP="00D06EDB">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D7DAB" w:rsidRPr="000D40E0" w:rsidTr="001B4994">
        <w:tc>
          <w:tcPr>
            <w:tcW w:w="9360" w:type="dxa"/>
            <w:shd w:val="clear" w:color="auto" w:fill="6F1471"/>
          </w:tcPr>
          <w:p w:rsidR="00AD7DAB" w:rsidRPr="000D40E0" w:rsidRDefault="00AD7DAB" w:rsidP="00AD7DAB">
            <w:pPr>
              <w:spacing w:before="120" w:after="0" w:line="240" w:lineRule="auto"/>
              <w:jc w:val="center"/>
              <w:rPr>
                <w:rFonts w:ascii="Times New Roman" w:hAnsi="Times New Roman" w:cs="Times New Roman"/>
                <w:b/>
              </w:rPr>
            </w:pPr>
            <w:r w:rsidRPr="000D40E0">
              <w:rPr>
                <w:rFonts w:ascii="Times New Roman" w:hAnsi="Times New Roman" w:cs="Times New Roman"/>
                <w:b/>
              </w:rPr>
              <w:t>About Our Presenters</w:t>
            </w:r>
          </w:p>
        </w:tc>
      </w:tr>
      <w:tr w:rsidR="00AD7DAB" w:rsidRPr="004C36EC" w:rsidTr="001B4994">
        <w:tc>
          <w:tcPr>
            <w:tcW w:w="9360" w:type="dxa"/>
          </w:tcPr>
          <w:p w:rsidR="004C36EC" w:rsidRPr="004C36EC" w:rsidRDefault="004C36EC" w:rsidP="004C36EC">
            <w:pPr>
              <w:spacing w:after="0" w:line="240" w:lineRule="auto"/>
              <w:jc w:val="center"/>
              <w:rPr>
                <w:rFonts w:ascii="Times New Roman" w:hAnsi="Times New Roman" w:cs="Times New Roman"/>
                <w:b/>
                <w:sz w:val="24"/>
                <w:szCs w:val="24"/>
              </w:rPr>
            </w:pPr>
          </w:p>
          <w:p w:rsidR="002F1CE5" w:rsidRDefault="002F1CE5" w:rsidP="00AB5A11">
            <w:pPr>
              <w:spacing w:after="0" w:line="240" w:lineRule="auto"/>
              <w:jc w:val="center"/>
              <w:rPr>
                <w:rFonts w:ascii="Times New Roman" w:hAnsi="Times New Roman" w:cs="Times New Roman"/>
                <w:b/>
                <w:color w:val="ED7D31" w:themeColor="accent2"/>
                <w:sz w:val="24"/>
                <w:szCs w:val="24"/>
              </w:rPr>
            </w:pPr>
            <w:r w:rsidRPr="00AB5A11">
              <w:rPr>
                <w:rFonts w:ascii="Times New Roman" w:hAnsi="Times New Roman" w:cs="Times New Roman"/>
                <w:b/>
                <w:color w:val="ED7D31" w:themeColor="accent2"/>
                <w:sz w:val="24"/>
                <w:szCs w:val="24"/>
              </w:rPr>
              <w:t>Sandra D. Frey, RHIT, CCS, CICA</w:t>
            </w:r>
          </w:p>
          <w:p w:rsidR="00AB5A11" w:rsidRPr="00AB5A11" w:rsidRDefault="00AB5A11" w:rsidP="00AB5A11">
            <w:pPr>
              <w:spacing w:after="0" w:line="240" w:lineRule="auto"/>
              <w:jc w:val="center"/>
              <w:rPr>
                <w:rFonts w:ascii="Times New Roman" w:hAnsi="Times New Roman" w:cs="Times New Roman"/>
                <w:b/>
                <w:color w:val="ED7D31" w:themeColor="accent2"/>
                <w:sz w:val="24"/>
                <w:szCs w:val="24"/>
              </w:rPr>
            </w:pPr>
          </w:p>
          <w:p w:rsidR="00AB5A11" w:rsidRDefault="002F1CE5" w:rsidP="00AB5A11">
            <w:pPr>
              <w:spacing w:after="0" w:line="240" w:lineRule="auto"/>
              <w:jc w:val="center"/>
              <w:rPr>
                <w:rFonts w:ascii="Times New Roman" w:hAnsi="Times New Roman" w:cs="Times New Roman"/>
                <w:b/>
                <w:sz w:val="24"/>
                <w:szCs w:val="24"/>
              </w:rPr>
            </w:pPr>
            <w:r w:rsidRPr="00AB5A11">
              <w:rPr>
                <w:rFonts w:ascii="Times New Roman" w:hAnsi="Times New Roman" w:cs="Times New Roman"/>
                <w:b/>
                <w:sz w:val="24"/>
                <w:szCs w:val="24"/>
              </w:rPr>
              <w:t>Sen</w:t>
            </w:r>
            <w:r w:rsidR="00AB5A11">
              <w:rPr>
                <w:rFonts w:ascii="Times New Roman" w:hAnsi="Times New Roman" w:cs="Times New Roman"/>
                <w:b/>
                <w:sz w:val="24"/>
                <w:szCs w:val="24"/>
              </w:rPr>
              <w:t>ior Coding and Quality Manager</w:t>
            </w:r>
          </w:p>
          <w:p w:rsidR="002F1CE5" w:rsidRPr="00AB5A11" w:rsidRDefault="002F1CE5" w:rsidP="00AB5A11">
            <w:pPr>
              <w:spacing w:after="0" w:line="240" w:lineRule="auto"/>
              <w:jc w:val="center"/>
              <w:rPr>
                <w:rFonts w:ascii="Times New Roman" w:hAnsi="Times New Roman" w:cs="Times New Roman"/>
                <w:b/>
                <w:sz w:val="24"/>
                <w:szCs w:val="24"/>
              </w:rPr>
            </w:pPr>
            <w:r w:rsidRPr="00AB5A11">
              <w:rPr>
                <w:rFonts w:ascii="Times New Roman" w:hAnsi="Times New Roman" w:cs="Times New Roman"/>
                <w:b/>
                <w:sz w:val="24"/>
                <w:szCs w:val="24"/>
              </w:rPr>
              <w:t>Ovation Revenue Cycle Services</w:t>
            </w:r>
          </w:p>
          <w:p w:rsidR="00AB5A11" w:rsidRPr="00AB5A11" w:rsidRDefault="00AB5A11" w:rsidP="00AB5A11">
            <w:pPr>
              <w:spacing w:after="0" w:line="240" w:lineRule="auto"/>
              <w:jc w:val="center"/>
              <w:rPr>
                <w:rFonts w:ascii="Times New Roman" w:hAnsi="Times New Roman" w:cs="Times New Roman"/>
                <w:b/>
                <w:color w:val="ED7D31" w:themeColor="accent2"/>
                <w:sz w:val="24"/>
                <w:szCs w:val="24"/>
              </w:rPr>
            </w:pPr>
          </w:p>
          <w:p w:rsidR="002F1CE5" w:rsidRPr="002F1CE5" w:rsidRDefault="002F1CE5" w:rsidP="002F1CE5">
            <w:pPr>
              <w:rPr>
                <w:rFonts w:ascii="Times New Roman" w:hAnsi="Times New Roman" w:cs="Times New Roman"/>
                <w:sz w:val="24"/>
                <w:szCs w:val="24"/>
              </w:rPr>
            </w:pPr>
            <w:r w:rsidRPr="002F1CE5">
              <w:rPr>
                <w:rFonts w:ascii="Times New Roman" w:hAnsi="Times New Roman" w:cs="Times New Roman"/>
                <w:sz w:val="24"/>
                <w:szCs w:val="24"/>
              </w:rPr>
              <w:t>Sandy Frey joined Ovation Revenue Cycle Services in December, 2014.  She has had varied experience as a coder and manager. She has coded, managed and taught in-patient, out-patient, emergency room, same day surgery, hierarchal condition category and physician coding. She is well versed in risk adjustment coding and worked as a physician educator for HCC coding.  She’s also familiar with inpatient and outpatient clinical documentation improvement and co-</w:t>
            </w:r>
            <w:r w:rsidR="00303B44">
              <w:rPr>
                <w:rFonts w:ascii="Times New Roman" w:hAnsi="Times New Roman" w:cs="Times New Roman"/>
                <w:sz w:val="24"/>
                <w:szCs w:val="24"/>
              </w:rPr>
              <w:t xml:space="preserve">manages an inpatient CDI team.  </w:t>
            </w:r>
            <w:r w:rsidRPr="002F1CE5">
              <w:rPr>
                <w:rFonts w:ascii="Times New Roman" w:hAnsi="Times New Roman" w:cs="Times New Roman"/>
                <w:sz w:val="24"/>
                <w:szCs w:val="24"/>
              </w:rPr>
              <w:t xml:space="preserve">Sandy holds an RHIT and CCS through AHIMA, is an AHIMA approved ICD-10-CM/PCS trainer and a Six Sigma Yellow Belt. She’s also a Certified Inpatient Coding Auditor through HFMA.  </w:t>
            </w:r>
          </w:p>
          <w:p w:rsidR="00FE7BD2" w:rsidRDefault="00FE7BD2" w:rsidP="0037208B">
            <w:pPr>
              <w:spacing w:before="120" w:after="0" w:line="240" w:lineRule="auto"/>
              <w:jc w:val="center"/>
              <w:rPr>
                <w:rFonts w:ascii="Times New Roman" w:hAnsi="Times New Roman" w:cs="Times New Roman"/>
                <w:b/>
                <w:color w:val="F47B20"/>
                <w:sz w:val="24"/>
                <w:szCs w:val="24"/>
              </w:rPr>
            </w:pPr>
          </w:p>
          <w:p w:rsidR="00A61A75" w:rsidRDefault="00A61A75" w:rsidP="0037208B">
            <w:pPr>
              <w:spacing w:before="120" w:after="0" w:line="240" w:lineRule="auto"/>
              <w:jc w:val="center"/>
              <w:rPr>
                <w:rFonts w:ascii="Times New Roman" w:hAnsi="Times New Roman" w:cs="Times New Roman"/>
                <w:b/>
                <w:color w:val="F47B20"/>
                <w:sz w:val="24"/>
                <w:szCs w:val="24"/>
              </w:rPr>
            </w:pPr>
          </w:p>
          <w:p w:rsidR="00A15004" w:rsidRDefault="00A15004" w:rsidP="00A15004">
            <w:pPr>
              <w:spacing w:before="120" w:after="0" w:line="240" w:lineRule="auto"/>
              <w:rPr>
                <w:rFonts w:ascii="Times New Roman" w:hAnsi="Times New Roman" w:cs="Times New Roman"/>
                <w:b/>
                <w:color w:val="F47B20"/>
                <w:sz w:val="24"/>
                <w:szCs w:val="24"/>
              </w:rPr>
            </w:pPr>
          </w:p>
          <w:p w:rsidR="00A15004" w:rsidRDefault="00A15004" w:rsidP="00A15004">
            <w:pPr>
              <w:spacing w:before="120" w:after="0" w:line="240" w:lineRule="auto"/>
              <w:rPr>
                <w:rFonts w:ascii="Times New Roman" w:hAnsi="Times New Roman" w:cs="Times New Roman"/>
                <w:b/>
                <w:color w:val="F47B20"/>
                <w:sz w:val="24"/>
                <w:szCs w:val="24"/>
              </w:rPr>
            </w:pPr>
          </w:p>
          <w:p w:rsidR="00A15004" w:rsidRDefault="00A15004" w:rsidP="0037208B">
            <w:pPr>
              <w:spacing w:before="120" w:after="0" w:line="240" w:lineRule="auto"/>
              <w:jc w:val="center"/>
              <w:rPr>
                <w:rFonts w:ascii="Times New Roman" w:hAnsi="Times New Roman" w:cs="Times New Roman"/>
                <w:b/>
                <w:color w:val="F47B20"/>
                <w:sz w:val="24"/>
                <w:szCs w:val="24"/>
              </w:rPr>
            </w:pPr>
          </w:p>
          <w:p w:rsidR="00A15004" w:rsidRDefault="00A15004" w:rsidP="0037208B">
            <w:pPr>
              <w:spacing w:before="120" w:after="0" w:line="240" w:lineRule="auto"/>
              <w:jc w:val="center"/>
              <w:rPr>
                <w:rFonts w:ascii="Times New Roman" w:hAnsi="Times New Roman" w:cs="Times New Roman"/>
                <w:b/>
                <w:color w:val="F47B20"/>
                <w:sz w:val="24"/>
                <w:szCs w:val="24"/>
              </w:rPr>
            </w:pPr>
          </w:p>
          <w:p w:rsidR="002F1CE5" w:rsidRPr="00AB5A11" w:rsidRDefault="002F1CE5" w:rsidP="002F1CE5">
            <w:pPr>
              <w:spacing w:after="0" w:line="240" w:lineRule="auto"/>
              <w:jc w:val="center"/>
              <w:rPr>
                <w:rFonts w:ascii="Times New Roman" w:hAnsi="Times New Roman" w:cs="Times New Roman"/>
                <w:b/>
                <w:color w:val="ED7D31" w:themeColor="accent2"/>
                <w:sz w:val="24"/>
                <w:szCs w:val="24"/>
              </w:rPr>
            </w:pPr>
            <w:r w:rsidRPr="00AB5A11">
              <w:rPr>
                <w:rFonts w:ascii="Times New Roman" w:hAnsi="Times New Roman" w:cs="Times New Roman"/>
                <w:b/>
                <w:color w:val="ED7D31" w:themeColor="accent2"/>
                <w:sz w:val="24"/>
                <w:szCs w:val="24"/>
              </w:rPr>
              <w:t>Laura D Ehrlich</w:t>
            </w:r>
            <w:r w:rsidR="00A15004">
              <w:rPr>
                <w:rFonts w:ascii="Times New Roman" w:hAnsi="Times New Roman" w:cs="Times New Roman"/>
                <w:b/>
                <w:color w:val="ED7D31" w:themeColor="accent2"/>
                <w:sz w:val="24"/>
                <w:szCs w:val="24"/>
              </w:rPr>
              <w:t>,</w:t>
            </w:r>
            <w:r w:rsidRPr="00AB5A11">
              <w:rPr>
                <w:rFonts w:ascii="Times New Roman" w:hAnsi="Times New Roman" w:cs="Times New Roman"/>
                <w:b/>
                <w:color w:val="ED7D31" w:themeColor="accent2"/>
                <w:sz w:val="24"/>
                <w:szCs w:val="24"/>
              </w:rPr>
              <w:t xml:space="preserve"> BSN, CCM, COC</w:t>
            </w:r>
          </w:p>
          <w:p w:rsidR="002F1CE5" w:rsidRPr="002F1CE5" w:rsidRDefault="002F1CE5" w:rsidP="002F1CE5">
            <w:pPr>
              <w:spacing w:after="0" w:line="240" w:lineRule="auto"/>
              <w:jc w:val="center"/>
              <w:rPr>
                <w:rFonts w:ascii="Times New Roman" w:hAnsi="Times New Roman" w:cs="Times New Roman"/>
                <w:b/>
                <w:color w:val="C45911" w:themeColor="accent2" w:themeShade="BF"/>
                <w:sz w:val="24"/>
                <w:szCs w:val="24"/>
              </w:rPr>
            </w:pPr>
          </w:p>
          <w:p w:rsidR="00AB5A11" w:rsidRDefault="002F1CE5" w:rsidP="002F1CE5">
            <w:pPr>
              <w:spacing w:after="0" w:line="240" w:lineRule="auto"/>
              <w:jc w:val="center"/>
              <w:rPr>
                <w:rFonts w:ascii="Times New Roman" w:hAnsi="Times New Roman" w:cs="Times New Roman"/>
                <w:b/>
                <w:sz w:val="24"/>
                <w:szCs w:val="24"/>
              </w:rPr>
            </w:pPr>
            <w:r w:rsidRPr="00AB5A11">
              <w:rPr>
                <w:rFonts w:ascii="Times New Roman" w:hAnsi="Times New Roman" w:cs="Times New Roman"/>
                <w:b/>
                <w:sz w:val="24"/>
                <w:szCs w:val="24"/>
              </w:rPr>
              <w:t>Senior Clinical Specialist</w:t>
            </w:r>
          </w:p>
          <w:p w:rsidR="002F1CE5" w:rsidRPr="00AB5A11" w:rsidRDefault="002F1CE5" w:rsidP="002F1CE5">
            <w:pPr>
              <w:spacing w:after="0" w:line="240" w:lineRule="auto"/>
              <w:jc w:val="center"/>
              <w:rPr>
                <w:rFonts w:ascii="Times New Roman" w:hAnsi="Times New Roman" w:cs="Times New Roman"/>
                <w:b/>
                <w:sz w:val="24"/>
                <w:szCs w:val="24"/>
              </w:rPr>
            </w:pPr>
            <w:r w:rsidRPr="00AB5A11">
              <w:rPr>
                <w:rFonts w:ascii="Times New Roman" w:hAnsi="Times New Roman" w:cs="Times New Roman"/>
                <w:b/>
                <w:sz w:val="24"/>
                <w:szCs w:val="24"/>
              </w:rPr>
              <w:t>SunStone Consulting</w:t>
            </w:r>
          </w:p>
          <w:p w:rsidR="002F1CE5" w:rsidRPr="002F1CE5" w:rsidRDefault="002F1CE5" w:rsidP="002F1CE5">
            <w:pPr>
              <w:autoSpaceDE w:val="0"/>
              <w:autoSpaceDN w:val="0"/>
              <w:adjustRightInd w:val="0"/>
              <w:spacing w:after="0" w:line="240" w:lineRule="auto"/>
              <w:rPr>
                <w:rFonts w:ascii="Calibri" w:hAnsi="Calibri" w:cs="Calibri"/>
                <w:color w:val="000000"/>
                <w:sz w:val="24"/>
                <w:szCs w:val="24"/>
              </w:rPr>
            </w:pPr>
          </w:p>
          <w:p w:rsidR="00AB5A11" w:rsidRPr="00AB5A11" w:rsidRDefault="002F1CE5" w:rsidP="002F1CE5">
            <w:pPr>
              <w:rPr>
                <w:rFonts w:ascii="Times New Roman" w:hAnsi="Times New Roman" w:cs="Times New Roman"/>
                <w:color w:val="000000"/>
                <w:sz w:val="24"/>
                <w:szCs w:val="24"/>
              </w:rPr>
            </w:pPr>
            <w:r w:rsidRPr="002F1CE5">
              <w:rPr>
                <w:rFonts w:ascii="Times New Roman" w:hAnsi="Times New Roman" w:cs="Times New Roman"/>
                <w:color w:val="000000"/>
                <w:sz w:val="24"/>
                <w:szCs w:val="24"/>
              </w:rPr>
              <w:t xml:space="preserve">Laura has over 25 years of healthcare experience. </w:t>
            </w:r>
            <w:r>
              <w:rPr>
                <w:rFonts w:ascii="Times New Roman" w:hAnsi="Times New Roman" w:cs="Times New Roman"/>
                <w:color w:val="000000"/>
                <w:sz w:val="24"/>
                <w:szCs w:val="24"/>
              </w:rPr>
              <w:t xml:space="preserve">She is currently a Senior Clinical Specialist with SunStone Consulting.  </w:t>
            </w:r>
            <w:r w:rsidRPr="002F1CE5">
              <w:rPr>
                <w:rFonts w:ascii="Times New Roman" w:hAnsi="Times New Roman" w:cs="Times New Roman"/>
                <w:color w:val="000000"/>
                <w:sz w:val="24"/>
                <w:szCs w:val="24"/>
              </w:rPr>
              <w:t>She has helped clients across the country improve their clin</w:t>
            </w:r>
            <w:r>
              <w:rPr>
                <w:rFonts w:ascii="Times New Roman" w:hAnsi="Times New Roman" w:cs="Times New Roman"/>
                <w:color w:val="000000"/>
                <w:sz w:val="24"/>
                <w:szCs w:val="24"/>
              </w:rPr>
              <w:t>ical documentation, train staff</w:t>
            </w:r>
            <w:r w:rsidRPr="002F1CE5">
              <w:rPr>
                <w:rFonts w:ascii="Times New Roman" w:hAnsi="Times New Roman" w:cs="Times New Roman"/>
                <w:color w:val="000000"/>
                <w:sz w:val="24"/>
                <w:szCs w:val="24"/>
              </w:rPr>
              <w:t xml:space="preserve"> in proper coding practices, strengthen their compliance</w:t>
            </w:r>
            <w:r>
              <w:rPr>
                <w:rFonts w:ascii="Times New Roman" w:hAnsi="Times New Roman" w:cs="Times New Roman"/>
                <w:color w:val="000000"/>
                <w:sz w:val="24"/>
                <w:szCs w:val="24"/>
              </w:rPr>
              <w:t xml:space="preserve"> practices</w:t>
            </w:r>
            <w:r w:rsidRPr="002F1CE5">
              <w:rPr>
                <w:rFonts w:ascii="Times New Roman" w:hAnsi="Times New Roman" w:cs="Times New Roman"/>
                <w:color w:val="000000"/>
                <w:sz w:val="24"/>
                <w:szCs w:val="24"/>
              </w:rPr>
              <w:t>, and</w:t>
            </w:r>
            <w:r>
              <w:rPr>
                <w:rFonts w:ascii="Times New Roman" w:hAnsi="Times New Roman" w:cs="Times New Roman"/>
                <w:color w:val="000000"/>
                <w:sz w:val="24"/>
                <w:szCs w:val="24"/>
              </w:rPr>
              <w:t xml:space="preserve"> capture significant </w:t>
            </w:r>
            <w:r w:rsidRPr="002F1CE5">
              <w:rPr>
                <w:rFonts w:ascii="Times New Roman" w:hAnsi="Times New Roman" w:cs="Times New Roman"/>
                <w:color w:val="000000"/>
                <w:sz w:val="24"/>
                <w:szCs w:val="24"/>
              </w:rPr>
              <w:t>incremental revenue.</w:t>
            </w:r>
            <w:r>
              <w:rPr>
                <w:rFonts w:ascii="Times New Roman" w:hAnsi="Times New Roman" w:cs="Times New Roman"/>
                <w:color w:val="000000"/>
                <w:sz w:val="24"/>
                <w:szCs w:val="24"/>
              </w:rPr>
              <w:t xml:space="preserve">   </w:t>
            </w:r>
            <w:r w:rsidR="00AB5A11">
              <w:rPr>
                <w:rFonts w:ascii="Times New Roman" w:hAnsi="Times New Roman" w:cs="Times New Roman"/>
                <w:color w:val="000000"/>
                <w:sz w:val="24"/>
                <w:szCs w:val="24"/>
              </w:rPr>
              <w:t xml:space="preserve">She works with hospitals, physicians and utilization management staff to review clinical documentation improvement programs, provide ongoing training, and monitor existing programs.  She specializes in CDI, Utilization Management, RAC reviews, and billing and coding performance and compliance.  </w:t>
            </w:r>
            <w:r>
              <w:rPr>
                <w:rFonts w:ascii="Times New Roman" w:hAnsi="Times New Roman" w:cs="Times New Roman"/>
                <w:color w:val="000000"/>
                <w:sz w:val="24"/>
                <w:szCs w:val="24"/>
              </w:rPr>
              <w:t xml:space="preserve">Laura received her BSN from D’Youville College in Buffalo, NY and resides in Pennsylvania.  </w:t>
            </w:r>
          </w:p>
          <w:p w:rsidR="004C36EC" w:rsidRDefault="004C36EC" w:rsidP="00D47865">
            <w:pPr>
              <w:pStyle w:val="NormalWeb"/>
              <w:spacing w:before="0" w:beforeAutospacing="0" w:after="0" w:afterAutospacing="0"/>
              <w:rPr>
                <w:b/>
                <w:color w:val="F47B20"/>
              </w:rPr>
            </w:pPr>
          </w:p>
          <w:p w:rsidR="00000CC1" w:rsidRPr="00000CC1" w:rsidRDefault="00000CC1" w:rsidP="00000CC1">
            <w:pPr>
              <w:spacing w:after="0" w:line="240" w:lineRule="auto"/>
              <w:jc w:val="center"/>
              <w:rPr>
                <w:rFonts w:ascii="Times New Roman" w:hAnsi="Times New Roman" w:cs="Times New Roman"/>
                <w:b/>
                <w:color w:val="ED7D31" w:themeColor="accent2"/>
                <w:sz w:val="24"/>
                <w:szCs w:val="24"/>
              </w:rPr>
            </w:pPr>
            <w:r w:rsidRPr="00000CC1">
              <w:rPr>
                <w:rFonts w:ascii="Times New Roman" w:hAnsi="Times New Roman" w:cs="Times New Roman"/>
                <w:b/>
                <w:color w:val="ED7D31" w:themeColor="accent2"/>
                <w:sz w:val="24"/>
                <w:szCs w:val="24"/>
              </w:rPr>
              <w:t>Lori Arentz, RN, CCDS</w:t>
            </w:r>
          </w:p>
          <w:p w:rsidR="00000CC1" w:rsidRPr="00000CC1" w:rsidRDefault="00000CC1" w:rsidP="00000CC1">
            <w:pPr>
              <w:spacing w:before="120" w:after="0" w:line="240" w:lineRule="auto"/>
              <w:jc w:val="center"/>
              <w:rPr>
                <w:rFonts w:ascii="Times New Roman" w:hAnsi="Times New Roman" w:cs="Times New Roman"/>
                <w:b/>
                <w:color w:val="6F1471"/>
                <w:sz w:val="24"/>
                <w:szCs w:val="24"/>
              </w:rPr>
            </w:pPr>
          </w:p>
          <w:p w:rsidR="00000CC1" w:rsidRPr="00000CC1" w:rsidRDefault="00000CC1" w:rsidP="00000CC1">
            <w:pPr>
              <w:jc w:val="center"/>
              <w:rPr>
                <w:rFonts w:ascii="Times New Roman" w:hAnsi="Times New Roman" w:cs="Times New Roman"/>
                <w:b/>
                <w:sz w:val="24"/>
                <w:szCs w:val="24"/>
              </w:rPr>
            </w:pPr>
            <w:r>
              <w:rPr>
                <w:rFonts w:ascii="Times New Roman" w:hAnsi="Times New Roman" w:cs="Times New Roman"/>
                <w:b/>
                <w:sz w:val="24"/>
                <w:szCs w:val="24"/>
              </w:rPr>
              <w:t>CDI Nurse</w:t>
            </w:r>
            <w:r w:rsidR="006C1166">
              <w:rPr>
                <w:rFonts w:ascii="Times New Roman" w:hAnsi="Times New Roman" w:cs="Times New Roman"/>
                <w:b/>
                <w:sz w:val="24"/>
                <w:szCs w:val="24"/>
              </w:rPr>
              <w:t>, WellS</w:t>
            </w:r>
            <w:r>
              <w:rPr>
                <w:rFonts w:ascii="Times New Roman" w:hAnsi="Times New Roman" w:cs="Times New Roman"/>
                <w:b/>
                <w:sz w:val="24"/>
                <w:szCs w:val="24"/>
              </w:rPr>
              <w:t>pan Ephrata</w:t>
            </w:r>
          </w:p>
          <w:p w:rsidR="00000CC1" w:rsidRDefault="00000CC1" w:rsidP="00000CC1">
            <w:pPr>
              <w:rPr>
                <w:rFonts w:ascii="Times New Roman" w:hAnsi="Times New Roman" w:cs="Times New Roman"/>
                <w:sz w:val="24"/>
                <w:szCs w:val="24"/>
              </w:rPr>
            </w:pPr>
            <w:r>
              <w:rPr>
                <w:rFonts w:ascii="Times New Roman" w:hAnsi="Times New Roman" w:cs="Times New Roman"/>
                <w:sz w:val="24"/>
                <w:szCs w:val="24"/>
              </w:rPr>
              <w:t>Lori is a g</w:t>
            </w:r>
            <w:r w:rsidRPr="00000CC1">
              <w:rPr>
                <w:rFonts w:ascii="Times New Roman" w:hAnsi="Times New Roman" w:cs="Times New Roman"/>
                <w:sz w:val="24"/>
                <w:szCs w:val="24"/>
              </w:rPr>
              <w:t>raduate of Reading Hospital School of Nursing 1984</w:t>
            </w:r>
            <w:r>
              <w:rPr>
                <w:rFonts w:ascii="Times New Roman" w:hAnsi="Times New Roman" w:cs="Times New Roman"/>
                <w:sz w:val="24"/>
                <w:szCs w:val="24"/>
              </w:rPr>
              <w:t>.  She has a background in Critical Care, OR and 25 years in Home Care.</w:t>
            </w:r>
            <w:r w:rsidR="006C1166">
              <w:rPr>
                <w:rFonts w:ascii="Times New Roman" w:hAnsi="Times New Roman" w:cs="Times New Roman"/>
                <w:sz w:val="24"/>
                <w:szCs w:val="24"/>
              </w:rPr>
              <w:t xml:space="preserve">  She has</w:t>
            </w:r>
            <w:r>
              <w:rPr>
                <w:rFonts w:ascii="Times New Roman" w:hAnsi="Times New Roman" w:cs="Times New Roman"/>
                <w:sz w:val="24"/>
                <w:szCs w:val="24"/>
              </w:rPr>
              <w:t xml:space="preserve"> been e</w:t>
            </w:r>
            <w:r w:rsidRPr="00000CC1">
              <w:rPr>
                <w:rFonts w:ascii="Times New Roman" w:hAnsi="Times New Roman" w:cs="Times New Roman"/>
                <w:sz w:val="24"/>
                <w:szCs w:val="24"/>
              </w:rPr>
              <w:t xml:space="preserve">mployed at Ephrata Community Hospital </w:t>
            </w:r>
            <w:r w:rsidR="006C1166">
              <w:rPr>
                <w:rFonts w:ascii="Times New Roman" w:hAnsi="Times New Roman" w:cs="Times New Roman"/>
                <w:sz w:val="24"/>
                <w:szCs w:val="24"/>
              </w:rPr>
              <w:t xml:space="preserve">(now WellSpan Ephrata) since 1984 </w:t>
            </w:r>
            <w:r>
              <w:rPr>
                <w:rFonts w:ascii="Times New Roman" w:hAnsi="Times New Roman" w:cs="Times New Roman"/>
                <w:sz w:val="24"/>
                <w:szCs w:val="24"/>
              </w:rPr>
              <w:t xml:space="preserve">and moved into a position as a </w:t>
            </w:r>
            <w:r w:rsidRPr="00000CC1">
              <w:rPr>
                <w:rFonts w:ascii="Times New Roman" w:hAnsi="Times New Roman" w:cs="Times New Roman"/>
                <w:sz w:val="24"/>
                <w:szCs w:val="24"/>
              </w:rPr>
              <w:t xml:space="preserve">Clinical Documentation Nurse </w:t>
            </w:r>
            <w:r>
              <w:rPr>
                <w:rFonts w:ascii="Times New Roman" w:hAnsi="Times New Roman" w:cs="Times New Roman"/>
                <w:sz w:val="24"/>
                <w:szCs w:val="24"/>
              </w:rPr>
              <w:t xml:space="preserve">in May 2014.  She achieved her </w:t>
            </w:r>
            <w:r w:rsidRPr="00000CC1">
              <w:rPr>
                <w:rFonts w:ascii="Times New Roman" w:hAnsi="Times New Roman" w:cs="Times New Roman"/>
                <w:sz w:val="24"/>
                <w:szCs w:val="24"/>
              </w:rPr>
              <w:t xml:space="preserve">CCDS certification </w:t>
            </w:r>
            <w:r>
              <w:rPr>
                <w:rFonts w:ascii="Times New Roman" w:hAnsi="Times New Roman" w:cs="Times New Roman"/>
                <w:sz w:val="24"/>
                <w:szCs w:val="24"/>
              </w:rPr>
              <w:t xml:space="preserve">in </w:t>
            </w:r>
            <w:r w:rsidRPr="00000CC1">
              <w:rPr>
                <w:rFonts w:ascii="Times New Roman" w:hAnsi="Times New Roman" w:cs="Times New Roman"/>
                <w:sz w:val="24"/>
                <w:szCs w:val="24"/>
              </w:rPr>
              <w:t>November 2016</w:t>
            </w:r>
            <w:r>
              <w:rPr>
                <w:rFonts w:ascii="Times New Roman" w:hAnsi="Times New Roman" w:cs="Times New Roman"/>
                <w:sz w:val="24"/>
                <w:szCs w:val="24"/>
              </w:rPr>
              <w:t>.</w:t>
            </w:r>
          </w:p>
          <w:p w:rsidR="00000CC1" w:rsidRDefault="00000CC1" w:rsidP="00D47865">
            <w:pPr>
              <w:pStyle w:val="NormalWeb"/>
              <w:spacing w:before="0" w:beforeAutospacing="0" w:after="0" w:afterAutospacing="0"/>
              <w:rPr>
                <w:b/>
                <w:color w:val="F47B20"/>
              </w:rPr>
            </w:pPr>
          </w:p>
          <w:p w:rsidR="00D47865" w:rsidRPr="00AB5A11" w:rsidRDefault="00A15004" w:rsidP="00AB5A11">
            <w:pPr>
              <w:spacing w:after="0" w:line="240" w:lineRule="auto"/>
              <w:jc w:val="center"/>
              <w:rPr>
                <w:rFonts w:ascii="Times New Roman" w:hAnsi="Times New Roman" w:cs="Times New Roman"/>
                <w:b/>
                <w:color w:val="ED7D31" w:themeColor="accent2"/>
                <w:sz w:val="24"/>
                <w:szCs w:val="24"/>
              </w:rPr>
            </w:pPr>
            <w:r>
              <w:rPr>
                <w:rFonts w:ascii="Times New Roman" w:hAnsi="Times New Roman" w:cs="Times New Roman"/>
                <w:b/>
                <w:color w:val="ED7D31" w:themeColor="accent2"/>
                <w:sz w:val="24"/>
                <w:szCs w:val="24"/>
              </w:rPr>
              <w:t>Lori LaFaver, BSN, RN, CCDS</w:t>
            </w:r>
          </w:p>
          <w:p w:rsidR="00AB5A11" w:rsidRPr="00D47865" w:rsidRDefault="00AB5A11" w:rsidP="00D47865">
            <w:pPr>
              <w:spacing w:before="120" w:after="0" w:line="240" w:lineRule="auto"/>
              <w:jc w:val="center"/>
              <w:rPr>
                <w:rFonts w:ascii="Times New Roman" w:hAnsi="Times New Roman" w:cs="Times New Roman"/>
                <w:b/>
                <w:sz w:val="24"/>
                <w:szCs w:val="24"/>
              </w:rPr>
            </w:pPr>
            <w:r w:rsidRPr="00AB5A11">
              <w:rPr>
                <w:rFonts w:ascii="Times New Roman" w:hAnsi="Times New Roman" w:cs="Times New Roman"/>
                <w:b/>
                <w:sz w:val="24"/>
                <w:szCs w:val="24"/>
              </w:rPr>
              <w:t>Director, Clinical Documentation Improvement</w:t>
            </w:r>
          </w:p>
          <w:p w:rsidR="00D47865" w:rsidRPr="00D47865" w:rsidRDefault="00D47865" w:rsidP="00D47865">
            <w:pPr>
              <w:spacing w:after="0" w:line="240" w:lineRule="auto"/>
              <w:jc w:val="center"/>
              <w:rPr>
                <w:rFonts w:ascii="Times New Roman" w:hAnsi="Times New Roman" w:cs="Times New Roman"/>
                <w:b/>
                <w:sz w:val="24"/>
                <w:szCs w:val="24"/>
              </w:rPr>
            </w:pPr>
            <w:r w:rsidRPr="00D47865">
              <w:rPr>
                <w:rFonts w:ascii="Times New Roman" w:hAnsi="Times New Roman" w:cs="Times New Roman"/>
                <w:b/>
                <w:sz w:val="24"/>
                <w:szCs w:val="24"/>
              </w:rPr>
              <w:t>Tower Health</w:t>
            </w:r>
          </w:p>
          <w:p w:rsidR="00D47865" w:rsidRPr="00D47865" w:rsidRDefault="00D47865" w:rsidP="00D47865">
            <w:pPr>
              <w:spacing w:after="0" w:line="240" w:lineRule="auto"/>
              <w:jc w:val="center"/>
              <w:rPr>
                <w:rFonts w:ascii="Times New Roman" w:hAnsi="Times New Roman" w:cs="Times New Roman"/>
                <w:b/>
                <w:sz w:val="24"/>
                <w:szCs w:val="24"/>
              </w:rPr>
            </w:pPr>
          </w:p>
          <w:p w:rsidR="00303B44" w:rsidRDefault="00A15004" w:rsidP="00303B44">
            <w:pPr>
              <w:rPr>
                <w:rFonts w:ascii="Times New Roman" w:hAnsi="Times New Roman" w:cs="Times New Roman"/>
                <w:sz w:val="24"/>
                <w:szCs w:val="24"/>
              </w:rPr>
            </w:pPr>
            <w:r>
              <w:rPr>
                <w:rFonts w:ascii="Times New Roman" w:hAnsi="Times New Roman" w:cs="Times New Roman"/>
                <w:sz w:val="24"/>
                <w:szCs w:val="24"/>
              </w:rPr>
              <w:t>Lori LaFaver</w:t>
            </w:r>
            <w:r w:rsidR="00D47865" w:rsidRPr="00D47865">
              <w:rPr>
                <w:rFonts w:ascii="Times New Roman" w:hAnsi="Times New Roman" w:cs="Times New Roman"/>
                <w:sz w:val="24"/>
                <w:szCs w:val="24"/>
              </w:rPr>
              <w:t xml:space="preserve"> is th</w:t>
            </w:r>
            <w:r w:rsidR="00D47865">
              <w:rPr>
                <w:rFonts w:ascii="Times New Roman" w:hAnsi="Times New Roman" w:cs="Times New Roman"/>
                <w:sz w:val="24"/>
                <w:szCs w:val="24"/>
              </w:rPr>
              <w:t>e Clinical Documentation Director for Tower Health System. She</w:t>
            </w:r>
            <w:r w:rsidR="00950E9A">
              <w:rPr>
                <w:rFonts w:ascii="Times New Roman" w:hAnsi="Times New Roman" w:cs="Times New Roman"/>
                <w:sz w:val="24"/>
                <w:szCs w:val="24"/>
              </w:rPr>
              <w:t>, along with one</w:t>
            </w:r>
            <w:r w:rsidR="00D47865" w:rsidRPr="00D47865">
              <w:rPr>
                <w:rFonts w:ascii="Times New Roman" w:hAnsi="Times New Roman" w:cs="Times New Roman"/>
                <w:sz w:val="24"/>
                <w:szCs w:val="24"/>
              </w:rPr>
              <w:t xml:space="preserve"> other nurse, began the initial implementation of the hospital’s CDI program in 2005 reviewing Medicare patients primarily for CMI.  During her tenure, the CDI program has evolved into a team of 14 RN/LPNs currently monitoring inpatients, educating and working with medical staff to ensure appropriate documentation to meet reimbursement and clinical documentation needs. Her nursing background includes 10 years as a bedside nurse in medical telemetry, Medical ICU and inpatient dialysis units.  Lori is a member of ACDIS and obtained her CCDS in June 2012.  She received her Bachelor of Science in Nursing from Immaculata University.</w:t>
            </w:r>
          </w:p>
          <w:p w:rsidR="00000CC1" w:rsidRDefault="00000CC1" w:rsidP="00000CC1">
            <w:pPr>
              <w:rPr>
                <w:rFonts w:ascii="Times New Roman" w:hAnsi="Times New Roman" w:cs="Times New Roman"/>
                <w:sz w:val="24"/>
                <w:szCs w:val="24"/>
              </w:rPr>
            </w:pPr>
          </w:p>
          <w:p w:rsidR="00A61A75" w:rsidRDefault="00A61A75" w:rsidP="00000CC1">
            <w:pPr>
              <w:rPr>
                <w:rFonts w:ascii="Times New Roman" w:hAnsi="Times New Roman" w:cs="Times New Roman"/>
                <w:sz w:val="24"/>
                <w:szCs w:val="24"/>
              </w:rPr>
            </w:pPr>
          </w:p>
          <w:p w:rsidR="00A61A75" w:rsidRDefault="00A61A75" w:rsidP="00000CC1">
            <w:pPr>
              <w:rPr>
                <w:rFonts w:ascii="Times New Roman" w:hAnsi="Times New Roman" w:cs="Times New Roman"/>
                <w:sz w:val="24"/>
                <w:szCs w:val="24"/>
              </w:rPr>
            </w:pPr>
          </w:p>
          <w:p w:rsidR="00A61A75" w:rsidRDefault="00A61A75" w:rsidP="00000CC1">
            <w:pPr>
              <w:rPr>
                <w:rFonts w:ascii="Times New Roman" w:hAnsi="Times New Roman" w:cs="Times New Roman"/>
                <w:sz w:val="24"/>
                <w:szCs w:val="24"/>
              </w:rPr>
            </w:pPr>
          </w:p>
          <w:p w:rsidR="00A61A75" w:rsidRDefault="00A61A75" w:rsidP="00000CC1">
            <w:pPr>
              <w:rPr>
                <w:rFonts w:ascii="Times New Roman" w:hAnsi="Times New Roman" w:cs="Times New Roman"/>
                <w:sz w:val="24"/>
                <w:szCs w:val="24"/>
              </w:rPr>
            </w:pPr>
          </w:p>
          <w:p w:rsidR="00A61A75" w:rsidRPr="00303B44" w:rsidRDefault="00A61A75" w:rsidP="00000CC1">
            <w:pPr>
              <w:rPr>
                <w:rFonts w:ascii="Times New Roman" w:hAnsi="Times New Roman" w:cs="Times New Roman"/>
                <w:sz w:val="24"/>
                <w:szCs w:val="24"/>
              </w:rPr>
            </w:pPr>
          </w:p>
          <w:p w:rsidR="00950E9A" w:rsidRPr="00A15004" w:rsidRDefault="00950E9A" w:rsidP="003D0E4E">
            <w:pPr>
              <w:spacing w:after="0" w:line="240" w:lineRule="auto"/>
              <w:jc w:val="center"/>
              <w:rPr>
                <w:rFonts w:ascii="Times New Roman" w:hAnsi="Times New Roman" w:cs="Times New Roman"/>
                <w:b/>
                <w:color w:val="ED7D31" w:themeColor="accent2"/>
                <w:sz w:val="24"/>
                <w:szCs w:val="24"/>
              </w:rPr>
            </w:pPr>
            <w:r w:rsidRPr="00A15004">
              <w:rPr>
                <w:rFonts w:ascii="Times New Roman" w:hAnsi="Times New Roman" w:cs="Times New Roman"/>
                <w:b/>
                <w:color w:val="ED7D31" w:themeColor="accent2"/>
                <w:sz w:val="24"/>
                <w:szCs w:val="24"/>
              </w:rPr>
              <w:t>Deanne Wilk, BSN, RN, CCDS, CCS, AHIMA-Approved ICD-10 CM/PCS Trainer</w:t>
            </w:r>
          </w:p>
          <w:p w:rsidR="003D0E4E" w:rsidRPr="003D0E4E" w:rsidRDefault="003D0E4E" w:rsidP="003D0E4E">
            <w:pPr>
              <w:spacing w:after="0" w:line="240" w:lineRule="auto"/>
              <w:jc w:val="center"/>
              <w:rPr>
                <w:rFonts w:ascii="Times New Roman" w:hAnsi="Times New Roman" w:cs="Times New Roman"/>
                <w:b/>
                <w:color w:val="ED7D31" w:themeColor="accent2"/>
                <w:sz w:val="24"/>
                <w:szCs w:val="24"/>
              </w:rPr>
            </w:pPr>
          </w:p>
          <w:p w:rsidR="00AB5A11" w:rsidRPr="00AB5A11" w:rsidRDefault="00AB5A11" w:rsidP="00AB5A11">
            <w:pPr>
              <w:jc w:val="center"/>
              <w:rPr>
                <w:rFonts w:ascii="Times New Roman" w:hAnsi="Times New Roman" w:cs="Times New Roman"/>
                <w:b/>
                <w:sz w:val="24"/>
                <w:szCs w:val="24"/>
              </w:rPr>
            </w:pPr>
            <w:r w:rsidRPr="00AB5A11">
              <w:rPr>
                <w:rFonts w:ascii="Times New Roman" w:hAnsi="Times New Roman" w:cs="Times New Roman"/>
                <w:b/>
                <w:sz w:val="24"/>
                <w:szCs w:val="24"/>
              </w:rPr>
              <w:t>Manager, Clinical Documentation Improvement</w:t>
            </w:r>
          </w:p>
          <w:p w:rsidR="00950E9A" w:rsidRPr="00A61A75" w:rsidRDefault="00950E9A" w:rsidP="00A61A75">
            <w:pPr>
              <w:jc w:val="center"/>
              <w:rPr>
                <w:rFonts w:ascii="Times New Roman" w:hAnsi="Times New Roman" w:cs="Times New Roman"/>
                <w:b/>
                <w:sz w:val="24"/>
                <w:szCs w:val="24"/>
              </w:rPr>
            </w:pPr>
            <w:r w:rsidRPr="00AB5A11">
              <w:rPr>
                <w:rFonts w:ascii="Times New Roman" w:hAnsi="Times New Roman" w:cs="Times New Roman"/>
                <w:b/>
                <w:sz w:val="24"/>
                <w:szCs w:val="24"/>
              </w:rPr>
              <w:t>Penn State Health</w:t>
            </w:r>
          </w:p>
          <w:p w:rsidR="00303B44" w:rsidRDefault="00950E9A" w:rsidP="00950E9A">
            <w:pPr>
              <w:rPr>
                <w:rFonts w:ascii="Times New Roman" w:hAnsi="Times New Roman" w:cs="Times New Roman"/>
                <w:sz w:val="24"/>
                <w:szCs w:val="24"/>
              </w:rPr>
            </w:pPr>
            <w:r w:rsidRPr="00950E9A">
              <w:rPr>
                <w:rFonts w:ascii="Times New Roman" w:hAnsi="Times New Roman" w:cs="Times New Roman"/>
                <w:sz w:val="24"/>
                <w:szCs w:val="24"/>
              </w:rPr>
              <w:t xml:space="preserve">Deanne </w:t>
            </w:r>
            <w:r w:rsidR="00C1296F">
              <w:rPr>
                <w:rFonts w:ascii="Times New Roman" w:hAnsi="Times New Roman" w:cs="Times New Roman"/>
                <w:sz w:val="24"/>
                <w:szCs w:val="24"/>
              </w:rPr>
              <w:t xml:space="preserve">Wilk’s is a </w:t>
            </w:r>
            <w:r w:rsidRPr="00950E9A">
              <w:rPr>
                <w:rFonts w:ascii="Times New Roman" w:hAnsi="Times New Roman" w:cs="Times New Roman"/>
                <w:sz w:val="24"/>
                <w:szCs w:val="24"/>
              </w:rPr>
              <w:t>graduate of Drexel University</w:t>
            </w:r>
            <w:r w:rsidR="00C1296F">
              <w:rPr>
                <w:rFonts w:ascii="Times New Roman" w:hAnsi="Times New Roman" w:cs="Times New Roman"/>
                <w:sz w:val="24"/>
                <w:szCs w:val="24"/>
              </w:rPr>
              <w:t xml:space="preserve"> with a BSN in Nursing.  S</w:t>
            </w:r>
            <w:r w:rsidRPr="00950E9A">
              <w:rPr>
                <w:rFonts w:ascii="Times New Roman" w:hAnsi="Times New Roman" w:cs="Times New Roman"/>
                <w:sz w:val="24"/>
                <w:szCs w:val="24"/>
              </w:rPr>
              <w:t>he has worked in many aspects of Health Information, Coding, and Clinical Documentation Improvement.  Her nursing background includes Telemetry, private practice as well as Home Health nursing.  Her career transitioned into education and subsequently the Clinical Documentation Improveme</w:t>
            </w:r>
            <w:r w:rsidR="00A61A75">
              <w:rPr>
                <w:rFonts w:ascii="Times New Roman" w:hAnsi="Times New Roman" w:cs="Times New Roman"/>
                <w:sz w:val="24"/>
                <w:szCs w:val="24"/>
              </w:rPr>
              <w:t xml:space="preserve">nt field as a CDI specialist which then transitioned into management, education, </w:t>
            </w:r>
            <w:r w:rsidRPr="00950E9A">
              <w:rPr>
                <w:rFonts w:ascii="Times New Roman" w:hAnsi="Times New Roman" w:cs="Times New Roman"/>
                <w:sz w:val="24"/>
                <w:szCs w:val="24"/>
              </w:rPr>
              <w:t>and consulting.  Currently, her role is Manager of the Clinical Documentation Improvement Program within Quality Programs at Penn State Health.  The last several years she has worked on numerous projects to advance Clinical Documentation Improvement education, awareness and adva</w:t>
            </w:r>
            <w:r w:rsidR="00A61A75">
              <w:rPr>
                <w:rFonts w:ascii="Times New Roman" w:hAnsi="Times New Roman" w:cs="Times New Roman"/>
                <w:sz w:val="24"/>
                <w:szCs w:val="24"/>
              </w:rPr>
              <w:t xml:space="preserve">ncement and works as an instructor and consultant for both CDI and Coding.  </w:t>
            </w:r>
            <w:r w:rsidRPr="00950E9A">
              <w:rPr>
                <w:rFonts w:ascii="Times New Roman" w:hAnsi="Times New Roman" w:cs="Times New Roman"/>
                <w:sz w:val="24"/>
                <w:szCs w:val="24"/>
              </w:rPr>
              <w:t xml:space="preserve">She has written numerous articles on various subjects of disease, coding, clinical documentation improvement and quality.  She was also afforded the opportunity to be a subject matter expert and contributor to Clinical Documentation Improvement and </w:t>
            </w:r>
            <w:r w:rsidR="00A61A75">
              <w:rPr>
                <w:rFonts w:ascii="Times New Roman" w:hAnsi="Times New Roman" w:cs="Times New Roman"/>
                <w:sz w:val="24"/>
                <w:szCs w:val="24"/>
              </w:rPr>
              <w:t xml:space="preserve">Coding coursework.  </w:t>
            </w:r>
            <w:r w:rsidRPr="00950E9A">
              <w:rPr>
                <w:rFonts w:ascii="Times New Roman" w:hAnsi="Times New Roman" w:cs="Times New Roman"/>
                <w:sz w:val="24"/>
                <w:szCs w:val="24"/>
              </w:rPr>
              <w:t xml:space="preserve">She has been a key speaker for numerous </w:t>
            </w:r>
            <w:r w:rsidR="00A61A75">
              <w:rPr>
                <w:rFonts w:ascii="Times New Roman" w:hAnsi="Times New Roman" w:cs="Times New Roman"/>
                <w:sz w:val="24"/>
                <w:szCs w:val="24"/>
              </w:rPr>
              <w:t xml:space="preserve">organizations, including ACDIS, CPHIMA, PHIMA, </w:t>
            </w:r>
            <w:r w:rsidRPr="00950E9A">
              <w:rPr>
                <w:rFonts w:ascii="Times New Roman" w:hAnsi="Times New Roman" w:cs="Times New Roman"/>
                <w:sz w:val="24"/>
                <w:szCs w:val="24"/>
              </w:rPr>
              <w:t>AHIMA</w:t>
            </w:r>
            <w:r w:rsidR="00A61A75">
              <w:rPr>
                <w:rFonts w:ascii="Times New Roman" w:hAnsi="Times New Roman" w:cs="Times New Roman"/>
                <w:sz w:val="24"/>
                <w:szCs w:val="24"/>
              </w:rPr>
              <w:t>, and IHI</w:t>
            </w:r>
            <w:r w:rsidRPr="00950E9A">
              <w:rPr>
                <w:rFonts w:ascii="Times New Roman" w:hAnsi="Times New Roman" w:cs="Times New Roman"/>
                <w:sz w:val="24"/>
                <w:szCs w:val="24"/>
              </w:rPr>
              <w:t>, on the subject of Coding, Clinical Documentation Improvement and Quality.</w:t>
            </w:r>
            <w:r w:rsidR="00A61A75">
              <w:rPr>
                <w:rFonts w:ascii="Times New Roman" w:hAnsi="Times New Roman" w:cs="Times New Roman"/>
                <w:sz w:val="24"/>
                <w:szCs w:val="24"/>
              </w:rPr>
              <w:t xml:space="preserve">  She been a </w:t>
            </w:r>
            <w:r w:rsidRPr="00950E9A">
              <w:rPr>
                <w:rFonts w:ascii="Times New Roman" w:hAnsi="Times New Roman" w:cs="Times New Roman"/>
                <w:sz w:val="24"/>
                <w:szCs w:val="24"/>
              </w:rPr>
              <w:t>consultant for many CDI organization</w:t>
            </w:r>
            <w:r w:rsidR="00A61A75">
              <w:rPr>
                <w:rFonts w:ascii="Times New Roman" w:hAnsi="Times New Roman" w:cs="Times New Roman"/>
                <w:sz w:val="24"/>
                <w:szCs w:val="24"/>
              </w:rPr>
              <w:t xml:space="preserve">s and continues to </w:t>
            </w:r>
            <w:r w:rsidRPr="00950E9A">
              <w:rPr>
                <w:rFonts w:ascii="Times New Roman" w:hAnsi="Times New Roman" w:cs="Times New Roman"/>
                <w:sz w:val="24"/>
                <w:szCs w:val="24"/>
              </w:rPr>
              <w:t>mentor.  In 2015, she initiated and now co-hosts the regional ACDIS Chapter for Central Pennsylvania.  In 2016, she was nominated and resides on the ACDIS Advisory Board.</w:t>
            </w:r>
          </w:p>
          <w:p w:rsidR="00E4256A" w:rsidRPr="00A15004" w:rsidRDefault="00E4256A" w:rsidP="00950E9A">
            <w:pPr>
              <w:rPr>
                <w:rFonts w:ascii="Times New Roman" w:hAnsi="Times New Roman" w:cs="Times New Roman"/>
                <w:color w:val="ED7D31" w:themeColor="accent2"/>
                <w:sz w:val="24"/>
                <w:szCs w:val="24"/>
              </w:rPr>
            </w:pPr>
          </w:p>
          <w:p w:rsidR="00E4256A" w:rsidRPr="00A15004" w:rsidRDefault="00A15004" w:rsidP="00A15004">
            <w:pPr>
              <w:spacing w:after="0" w:line="240" w:lineRule="auto"/>
              <w:jc w:val="center"/>
              <w:rPr>
                <w:rFonts w:ascii="Times New Roman" w:hAnsi="Times New Roman" w:cs="Times New Roman"/>
                <w:b/>
                <w:color w:val="ED7D31" w:themeColor="accent2"/>
                <w:sz w:val="24"/>
                <w:szCs w:val="24"/>
              </w:rPr>
            </w:pPr>
            <w:r>
              <w:rPr>
                <w:rFonts w:ascii="Times New Roman" w:hAnsi="Times New Roman" w:cs="Times New Roman"/>
                <w:b/>
                <w:color w:val="ED7D31" w:themeColor="accent2"/>
                <w:sz w:val="24"/>
                <w:szCs w:val="24"/>
              </w:rPr>
              <w:t>Branda McCowan, BSN, RN</w:t>
            </w:r>
            <w:r w:rsidR="00E4256A" w:rsidRPr="00A15004">
              <w:rPr>
                <w:rFonts w:ascii="Times New Roman" w:hAnsi="Times New Roman" w:cs="Times New Roman"/>
                <w:b/>
                <w:color w:val="ED7D31" w:themeColor="accent2"/>
                <w:sz w:val="24"/>
                <w:szCs w:val="24"/>
              </w:rPr>
              <w:t>, CDIP</w:t>
            </w:r>
          </w:p>
          <w:p w:rsidR="00E4256A" w:rsidRDefault="00E4256A" w:rsidP="00E4256A">
            <w:pPr>
              <w:pStyle w:val="NormalWeb"/>
              <w:jc w:val="center"/>
              <w:rPr>
                <w:b/>
                <w:color w:val="000000"/>
              </w:rPr>
            </w:pPr>
            <w:r w:rsidRPr="00E4256A">
              <w:rPr>
                <w:b/>
                <w:color w:val="000000"/>
              </w:rPr>
              <w:t>Manager, Clinical Documentation</w:t>
            </w:r>
          </w:p>
          <w:p w:rsidR="00E4256A" w:rsidRDefault="00E4256A" w:rsidP="00E4256A">
            <w:pPr>
              <w:pStyle w:val="NormalWeb"/>
              <w:jc w:val="center"/>
              <w:rPr>
                <w:b/>
                <w:color w:val="000000"/>
              </w:rPr>
            </w:pPr>
            <w:r w:rsidRPr="00E4256A">
              <w:rPr>
                <w:b/>
                <w:color w:val="000000"/>
              </w:rPr>
              <w:t>UPMC Susquehanna</w:t>
            </w:r>
          </w:p>
          <w:p w:rsidR="00E4256A" w:rsidRPr="00E4256A" w:rsidRDefault="00E4256A" w:rsidP="006476E9">
            <w:pPr>
              <w:pStyle w:val="NormalWeb"/>
            </w:pPr>
            <w:r>
              <w:t>Branda McCowan started her</w:t>
            </w:r>
            <w:r w:rsidRPr="00E4256A">
              <w:t xml:space="preserve"> nursing career in 1985 after graduating from Geisinger School of</w:t>
            </w:r>
            <w:r>
              <w:t xml:space="preserve"> Nursing in Danville, PA.  She has</w:t>
            </w:r>
            <w:r w:rsidRPr="00E4256A">
              <w:t xml:space="preserve"> worked in many areas of nursing including: Med/Surg, ICU, PACU, GI lab, Cardiac </w:t>
            </w:r>
            <w:r>
              <w:t>Rehab, Supply Chain and CDI.  Branda attained her</w:t>
            </w:r>
            <w:r w:rsidRPr="00E4256A">
              <w:t xml:space="preserve"> BSN in 2015 from Pennsylvania College of Techno</w:t>
            </w:r>
            <w:r>
              <w:t>logy in Williamsport, PA. She has</w:t>
            </w:r>
            <w:r w:rsidRPr="00E4256A">
              <w:t xml:space="preserve"> worked in Clinical Documentation since 2011, and accepted a</w:t>
            </w:r>
            <w:r>
              <w:t xml:space="preserve"> manager position in 2017.  She is currently finishing her </w:t>
            </w:r>
            <w:r w:rsidRPr="00E4256A">
              <w:t xml:space="preserve">MSN from Grand </w:t>
            </w:r>
            <w:r>
              <w:t xml:space="preserve">Canyon University in Arizona.  </w:t>
            </w:r>
          </w:p>
          <w:p w:rsidR="00AD7DAB" w:rsidRPr="004C36EC" w:rsidRDefault="00AD7DAB" w:rsidP="002F1CE5">
            <w:pPr>
              <w:spacing w:line="240" w:lineRule="auto"/>
              <w:rPr>
                <w:rFonts w:ascii="Times New Roman" w:hAnsi="Times New Roman" w:cs="Times New Roman"/>
                <w:sz w:val="24"/>
                <w:szCs w:val="24"/>
              </w:rPr>
            </w:pPr>
          </w:p>
        </w:tc>
      </w:tr>
      <w:tr w:rsidR="006536EE" w:rsidRPr="004C36EC" w:rsidTr="00E4256A">
        <w:trPr>
          <w:trHeight w:val="252"/>
        </w:trPr>
        <w:tc>
          <w:tcPr>
            <w:tcW w:w="9360" w:type="dxa"/>
            <w:tcBorders>
              <w:bottom w:val="single" w:sz="12" w:space="0" w:color="6F1471"/>
            </w:tcBorders>
          </w:tcPr>
          <w:p w:rsidR="006536EE" w:rsidRPr="004C36EC" w:rsidRDefault="006536EE" w:rsidP="00B40469">
            <w:pPr>
              <w:spacing w:before="120" w:after="0" w:line="240" w:lineRule="auto"/>
              <w:rPr>
                <w:rFonts w:ascii="Times New Roman" w:hAnsi="Times New Roman" w:cs="Times New Roman"/>
                <w:b/>
                <w:color w:val="F47B20"/>
                <w:sz w:val="24"/>
                <w:szCs w:val="24"/>
              </w:rPr>
            </w:pPr>
          </w:p>
        </w:tc>
      </w:tr>
    </w:tbl>
    <w:p w:rsidR="001B4994" w:rsidRPr="004C36EC" w:rsidRDefault="001B4994" w:rsidP="00A67EC1">
      <w:pPr>
        <w:rPr>
          <w:rFonts w:ascii="Times New Roman" w:hAnsi="Times New Roman" w:cs="Times New Roman"/>
          <w:b/>
          <w:sz w:val="24"/>
          <w:szCs w:val="24"/>
          <w:u w:val="single"/>
        </w:rPr>
      </w:pPr>
    </w:p>
    <w:sectPr w:rsidR="001B4994" w:rsidRPr="004C36EC" w:rsidSect="00AD7DA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1C7A"/>
    <w:multiLevelType w:val="hybridMultilevel"/>
    <w:tmpl w:val="3E662E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B75CB4"/>
    <w:multiLevelType w:val="hybridMultilevel"/>
    <w:tmpl w:val="FD02C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FC63244"/>
    <w:multiLevelType w:val="hybridMultilevel"/>
    <w:tmpl w:val="5172FA84"/>
    <w:lvl w:ilvl="0" w:tplc="1F58E61C">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81404A"/>
    <w:multiLevelType w:val="hybridMultilevel"/>
    <w:tmpl w:val="55922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AB"/>
    <w:rsid w:val="00000CC1"/>
    <w:rsid w:val="00006123"/>
    <w:rsid w:val="00034DF0"/>
    <w:rsid w:val="00054953"/>
    <w:rsid w:val="00072959"/>
    <w:rsid w:val="000931E2"/>
    <w:rsid w:val="000A4C99"/>
    <w:rsid w:val="000D40E0"/>
    <w:rsid w:val="000D65D3"/>
    <w:rsid w:val="000E083C"/>
    <w:rsid w:val="001B4994"/>
    <w:rsid w:val="002F1CE5"/>
    <w:rsid w:val="00303B44"/>
    <w:rsid w:val="00310584"/>
    <w:rsid w:val="0037208B"/>
    <w:rsid w:val="003D0E4E"/>
    <w:rsid w:val="003E30B1"/>
    <w:rsid w:val="0042217B"/>
    <w:rsid w:val="00427862"/>
    <w:rsid w:val="004441FD"/>
    <w:rsid w:val="00450D72"/>
    <w:rsid w:val="004C36EC"/>
    <w:rsid w:val="00517964"/>
    <w:rsid w:val="006148FE"/>
    <w:rsid w:val="006476E9"/>
    <w:rsid w:val="006536EE"/>
    <w:rsid w:val="0069453B"/>
    <w:rsid w:val="006C1166"/>
    <w:rsid w:val="006D7EA0"/>
    <w:rsid w:val="00714A9A"/>
    <w:rsid w:val="007257BF"/>
    <w:rsid w:val="007F4780"/>
    <w:rsid w:val="00827A32"/>
    <w:rsid w:val="00843C38"/>
    <w:rsid w:val="0084423A"/>
    <w:rsid w:val="008D19B6"/>
    <w:rsid w:val="00950E9A"/>
    <w:rsid w:val="00A15004"/>
    <w:rsid w:val="00A35848"/>
    <w:rsid w:val="00A41202"/>
    <w:rsid w:val="00A555CF"/>
    <w:rsid w:val="00A61A75"/>
    <w:rsid w:val="00A67EC1"/>
    <w:rsid w:val="00A73028"/>
    <w:rsid w:val="00AB5A11"/>
    <w:rsid w:val="00AD7DAB"/>
    <w:rsid w:val="00B33D10"/>
    <w:rsid w:val="00B40469"/>
    <w:rsid w:val="00BD43E6"/>
    <w:rsid w:val="00BD4B50"/>
    <w:rsid w:val="00C1296F"/>
    <w:rsid w:val="00C25CBB"/>
    <w:rsid w:val="00C71E05"/>
    <w:rsid w:val="00CB0AF3"/>
    <w:rsid w:val="00D06EDB"/>
    <w:rsid w:val="00D47865"/>
    <w:rsid w:val="00D55D01"/>
    <w:rsid w:val="00DD03EA"/>
    <w:rsid w:val="00DF0A44"/>
    <w:rsid w:val="00E4256A"/>
    <w:rsid w:val="00E53B62"/>
    <w:rsid w:val="00E7493B"/>
    <w:rsid w:val="00EA1567"/>
    <w:rsid w:val="00EA3EA9"/>
    <w:rsid w:val="00F41867"/>
    <w:rsid w:val="00F53441"/>
    <w:rsid w:val="00F86188"/>
    <w:rsid w:val="00FE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013F3-923F-4618-AB8C-F1452E1A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DA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7DAB"/>
    <w:rPr>
      <w:color w:val="0563C1" w:themeColor="hyperlink"/>
      <w:u w:val="single"/>
    </w:rPr>
  </w:style>
  <w:style w:type="character" w:styleId="FollowedHyperlink">
    <w:name w:val="FollowedHyperlink"/>
    <w:basedOn w:val="DefaultParagraphFont"/>
    <w:uiPriority w:val="99"/>
    <w:semiHidden/>
    <w:unhideWhenUsed/>
    <w:rsid w:val="00AD7DAB"/>
    <w:rPr>
      <w:color w:val="954F72" w:themeColor="followedHyperlink"/>
      <w:u w:val="single"/>
    </w:rPr>
  </w:style>
  <w:style w:type="paragraph" w:customStyle="1" w:styleId="Default">
    <w:name w:val="Default"/>
    <w:rsid w:val="0084423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4423A"/>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BD4B50"/>
  </w:style>
  <w:style w:type="paragraph" w:customStyle="1" w:styleId="paragraph">
    <w:name w:val="paragraph"/>
    <w:basedOn w:val="Normal"/>
    <w:rsid w:val="00BD4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D4B50"/>
  </w:style>
  <w:style w:type="character" w:customStyle="1" w:styleId="apple-converted-space">
    <w:name w:val="apple-converted-space"/>
    <w:basedOn w:val="DefaultParagraphFont"/>
    <w:rsid w:val="00BD4B50"/>
  </w:style>
  <w:style w:type="character" w:customStyle="1" w:styleId="eop">
    <w:name w:val="eop"/>
    <w:basedOn w:val="DefaultParagraphFont"/>
    <w:rsid w:val="00BD4B50"/>
  </w:style>
  <w:style w:type="character" w:customStyle="1" w:styleId="spellingerror">
    <w:name w:val="spellingerror"/>
    <w:basedOn w:val="DefaultParagraphFont"/>
    <w:rsid w:val="00BD4B50"/>
  </w:style>
  <w:style w:type="paragraph" w:customStyle="1" w:styleId="xmsonormal">
    <w:name w:val="x_msonormal"/>
    <w:basedOn w:val="Normal"/>
    <w:rsid w:val="00F53441"/>
    <w:pPr>
      <w:spacing w:after="0" w:line="240" w:lineRule="auto"/>
    </w:pPr>
    <w:rPr>
      <w:rFonts w:ascii="Times New Roman" w:hAnsi="Times New Roman" w:cs="Times New Roman"/>
      <w:sz w:val="24"/>
      <w:szCs w:val="24"/>
    </w:rPr>
  </w:style>
  <w:style w:type="paragraph" w:customStyle="1" w:styleId="xxmsonormal">
    <w:name w:val="x_x_msonormal"/>
    <w:basedOn w:val="Normal"/>
    <w:rsid w:val="00A67E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7EC1"/>
    <w:rPr>
      <w:i/>
      <w:iCs/>
    </w:rPr>
  </w:style>
  <w:style w:type="paragraph" w:styleId="ListParagraph">
    <w:name w:val="List Paragraph"/>
    <w:basedOn w:val="Normal"/>
    <w:uiPriority w:val="34"/>
    <w:qFormat/>
    <w:rsid w:val="00714A9A"/>
    <w:pPr>
      <w:spacing w:line="252"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000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2440">
      <w:bodyDiv w:val="1"/>
      <w:marLeft w:val="0"/>
      <w:marRight w:val="0"/>
      <w:marTop w:val="0"/>
      <w:marBottom w:val="0"/>
      <w:divBdr>
        <w:top w:val="none" w:sz="0" w:space="0" w:color="auto"/>
        <w:left w:val="none" w:sz="0" w:space="0" w:color="auto"/>
        <w:bottom w:val="none" w:sz="0" w:space="0" w:color="auto"/>
        <w:right w:val="none" w:sz="0" w:space="0" w:color="auto"/>
      </w:divBdr>
    </w:div>
    <w:div w:id="333339771">
      <w:bodyDiv w:val="1"/>
      <w:marLeft w:val="0"/>
      <w:marRight w:val="0"/>
      <w:marTop w:val="0"/>
      <w:marBottom w:val="0"/>
      <w:divBdr>
        <w:top w:val="none" w:sz="0" w:space="0" w:color="auto"/>
        <w:left w:val="none" w:sz="0" w:space="0" w:color="auto"/>
        <w:bottom w:val="none" w:sz="0" w:space="0" w:color="auto"/>
        <w:right w:val="none" w:sz="0" w:space="0" w:color="auto"/>
      </w:divBdr>
    </w:div>
    <w:div w:id="386681980">
      <w:bodyDiv w:val="1"/>
      <w:marLeft w:val="0"/>
      <w:marRight w:val="0"/>
      <w:marTop w:val="0"/>
      <w:marBottom w:val="0"/>
      <w:divBdr>
        <w:top w:val="none" w:sz="0" w:space="0" w:color="auto"/>
        <w:left w:val="none" w:sz="0" w:space="0" w:color="auto"/>
        <w:bottom w:val="none" w:sz="0" w:space="0" w:color="auto"/>
        <w:right w:val="none" w:sz="0" w:space="0" w:color="auto"/>
      </w:divBdr>
    </w:div>
    <w:div w:id="433209147">
      <w:bodyDiv w:val="1"/>
      <w:marLeft w:val="0"/>
      <w:marRight w:val="0"/>
      <w:marTop w:val="0"/>
      <w:marBottom w:val="0"/>
      <w:divBdr>
        <w:top w:val="none" w:sz="0" w:space="0" w:color="auto"/>
        <w:left w:val="none" w:sz="0" w:space="0" w:color="auto"/>
        <w:bottom w:val="none" w:sz="0" w:space="0" w:color="auto"/>
        <w:right w:val="none" w:sz="0" w:space="0" w:color="auto"/>
      </w:divBdr>
    </w:div>
    <w:div w:id="456993735">
      <w:bodyDiv w:val="1"/>
      <w:marLeft w:val="0"/>
      <w:marRight w:val="0"/>
      <w:marTop w:val="0"/>
      <w:marBottom w:val="0"/>
      <w:divBdr>
        <w:top w:val="none" w:sz="0" w:space="0" w:color="auto"/>
        <w:left w:val="none" w:sz="0" w:space="0" w:color="auto"/>
        <w:bottom w:val="none" w:sz="0" w:space="0" w:color="auto"/>
        <w:right w:val="none" w:sz="0" w:space="0" w:color="auto"/>
      </w:divBdr>
    </w:div>
    <w:div w:id="480657305">
      <w:bodyDiv w:val="1"/>
      <w:marLeft w:val="0"/>
      <w:marRight w:val="0"/>
      <w:marTop w:val="0"/>
      <w:marBottom w:val="0"/>
      <w:divBdr>
        <w:top w:val="none" w:sz="0" w:space="0" w:color="auto"/>
        <w:left w:val="none" w:sz="0" w:space="0" w:color="auto"/>
        <w:bottom w:val="none" w:sz="0" w:space="0" w:color="auto"/>
        <w:right w:val="none" w:sz="0" w:space="0" w:color="auto"/>
      </w:divBdr>
    </w:div>
    <w:div w:id="554464620">
      <w:bodyDiv w:val="1"/>
      <w:marLeft w:val="0"/>
      <w:marRight w:val="0"/>
      <w:marTop w:val="0"/>
      <w:marBottom w:val="0"/>
      <w:divBdr>
        <w:top w:val="none" w:sz="0" w:space="0" w:color="auto"/>
        <w:left w:val="none" w:sz="0" w:space="0" w:color="auto"/>
        <w:bottom w:val="none" w:sz="0" w:space="0" w:color="auto"/>
        <w:right w:val="none" w:sz="0" w:space="0" w:color="auto"/>
      </w:divBdr>
    </w:div>
    <w:div w:id="623662232">
      <w:bodyDiv w:val="1"/>
      <w:marLeft w:val="0"/>
      <w:marRight w:val="0"/>
      <w:marTop w:val="0"/>
      <w:marBottom w:val="0"/>
      <w:divBdr>
        <w:top w:val="none" w:sz="0" w:space="0" w:color="auto"/>
        <w:left w:val="none" w:sz="0" w:space="0" w:color="auto"/>
        <w:bottom w:val="none" w:sz="0" w:space="0" w:color="auto"/>
        <w:right w:val="none" w:sz="0" w:space="0" w:color="auto"/>
      </w:divBdr>
    </w:div>
    <w:div w:id="756941511">
      <w:bodyDiv w:val="1"/>
      <w:marLeft w:val="0"/>
      <w:marRight w:val="0"/>
      <w:marTop w:val="0"/>
      <w:marBottom w:val="0"/>
      <w:divBdr>
        <w:top w:val="none" w:sz="0" w:space="0" w:color="auto"/>
        <w:left w:val="none" w:sz="0" w:space="0" w:color="auto"/>
        <w:bottom w:val="none" w:sz="0" w:space="0" w:color="auto"/>
        <w:right w:val="none" w:sz="0" w:space="0" w:color="auto"/>
      </w:divBdr>
    </w:div>
    <w:div w:id="762460789">
      <w:bodyDiv w:val="1"/>
      <w:marLeft w:val="0"/>
      <w:marRight w:val="0"/>
      <w:marTop w:val="0"/>
      <w:marBottom w:val="0"/>
      <w:divBdr>
        <w:top w:val="none" w:sz="0" w:space="0" w:color="auto"/>
        <w:left w:val="none" w:sz="0" w:space="0" w:color="auto"/>
        <w:bottom w:val="none" w:sz="0" w:space="0" w:color="auto"/>
        <w:right w:val="none" w:sz="0" w:space="0" w:color="auto"/>
      </w:divBdr>
    </w:div>
    <w:div w:id="811367325">
      <w:bodyDiv w:val="1"/>
      <w:marLeft w:val="0"/>
      <w:marRight w:val="0"/>
      <w:marTop w:val="0"/>
      <w:marBottom w:val="0"/>
      <w:divBdr>
        <w:top w:val="none" w:sz="0" w:space="0" w:color="auto"/>
        <w:left w:val="none" w:sz="0" w:space="0" w:color="auto"/>
        <w:bottom w:val="none" w:sz="0" w:space="0" w:color="auto"/>
        <w:right w:val="none" w:sz="0" w:space="0" w:color="auto"/>
      </w:divBdr>
    </w:div>
    <w:div w:id="852182845">
      <w:bodyDiv w:val="1"/>
      <w:marLeft w:val="0"/>
      <w:marRight w:val="0"/>
      <w:marTop w:val="0"/>
      <w:marBottom w:val="0"/>
      <w:divBdr>
        <w:top w:val="none" w:sz="0" w:space="0" w:color="auto"/>
        <w:left w:val="none" w:sz="0" w:space="0" w:color="auto"/>
        <w:bottom w:val="none" w:sz="0" w:space="0" w:color="auto"/>
        <w:right w:val="none" w:sz="0" w:space="0" w:color="auto"/>
      </w:divBdr>
    </w:div>
    <w:div w:id="887229755">
      <w:bodyDiv w:val="1"/>
      <w:marLeft w:val="0"/>
      <w:marRight w:val="0"/>
      <w:marTop w:val="0"/>
      <w:marBottom w:val="0"/>
      <w:divBdr>
        <w:top w:val="none" w:sz="0" w:space="0" w:color="auto"/>
        <w:left w:val="none" w:sz="0" w:space="0" w:color="auto"/>
        <w:bottom w:val="none" w:sz="0" w:space="0" w:color="auto"/>
        <w:right w:val="none" w:sz="0" w:space="0" w:color="auto"/>
      </w:divBdr>
    </w:div>
    <w:div w:id="945161536">
      <w:bodyDiv w:val="1"/>
      <w:marLeft w:val="0"/>
      <w:marRight w:val="0"/>
      <w:marTop w:val="0"/>
      <w:marBottom w:val="0"/>
      <w:divBdr>
        <w:top w:val="none" w:sz="0" w:space="0" w:color="auto"/>
        <w:left w:val="none" w:sz="0" w:space="0" w:color="auto"/>
        <w:bottom w:val="none" w:sz="0" w:space="0" w:color="auto"/>
        <w:right w:val="none" w:sz="0" w:space="0" w:color="auto"/>
      </w:divBdr>
    </w:div>
    <w:div w:id="960653257">
      <w:bodyDiv w:val="1"/>
      <w:marLeft w:val="0"/>
      <w:marRight w:val="0"/>
      <w:marTop w:val="0"/>
      <w:marBottom w:val="0"/>
      <w:divBdr>
        <w:top w:val="none" w:sz="0" w:space="0" w:color="auto"/>
        <w:left w:val="none" w:sz="0" w:space="0" w:color="auto"/>
        <w:bottom w:val="none" w:sz="0" w:space="0" w:color="auto"/>
        <w:right w:val="none" w:sz="0" w:space="0" w:color="auto"/>
      </w:divBdr>
    </w:div>
    <w:div w:id="973950358">
      <w:bodyDiv w:val="1"/>
      <w:marLeft w:val="0"/>
      <w:marRight w:val="0"/>
      <w:marTop w:val="0"/>
      <w:marBottom w:val="0"/>
      <w:divBdr>
        <w:top w:val="none" w:sz="0" w:space="0" w:color="auto"/>
        <w:left w:val="none" w:sz="0" w:space="0" w:color="auto"/>
        <w:bottom w:val="none" w:sz="0" w:space="0" w:color="auto"/>
        <w:right w:val="none" w:sz="0" w:space="0" w:color="auto"/>
      </w:divBdr>
    </w:div>
    <w:div w:id="981929691">
      <w:bodyDiv w:val="1"/>
      <w:marLeft w:val="0"/>
      <w:marRight w:val="0"/>
      <w:marTop w:val="0"/>
      <w:marBottom w:val="0"/>
      <w:divBdr>
        <w:top w:val="none" w:sz="0" w:space="0" w:color="auto"/>
        <w:left w:val="none" w:sz="0" w:space="0" w:color="auto"/>
        <w:bottom w:val="none" w:sz="0" w:space="0" w:color="auto"/>
        <w:right w:val="none" w:sz="0" w:space="0" w:color="auto"/>
      </w:divBdr>
    </w:div>
    <w:div w:id="1005474579">
      <w:bodyDiv w:val="1"/>
      <w:marLeft w:val="0"/>
      <w:marRight w:val="0"/>
      <w:marTop w:val="0"/>
      <w:marBottom w:val="0"/>
      <w:divBdr>
        <w:top w:val="none" w:sz="0" w:space="0" w:color="auto"/>
        <w:left w:val="none" w:sz="0" w:space="0" w:color="auto"/>
        <w:bottom w:val="none" w:sz="0" w:space="0" w:color="auto"/>
        <w:right w:val="none" w:sz="0" w:space="0" w:color="auto"/>
      </w:divBdr>
    </w:div>
    <w:div w:id="1045759722">
      <w:bodyDiv w:val="1"/>
      <w:marLeft w:val="0"/>
      <w:marRight w:val="0"/>
      <w:marTop w:val="0"/>
      <w:marBottom w:val="0"/>
      <w:divBdr>
        <w:top w:val="none" w:sz="0" w:space="0" w:color="auto"/>
        <w:left w:val="none" w:sz="0" w:space="0" w:color="auto"/>
        <w:bottom w:val="none" w:sz="0" w:space="0" w:color="auto"/>
        <w:right w:val="none" w:sz="0" w:space="0" w:color="auto"/>
      </w:divBdr>
    </w:div>
    <w:div w:id="1099713311">
      <w:bodyDiv w:val="1"/>
      <w:marLeft w:val="0"/>
      <w:marRight w:val="0"/>
      <w:marTop w:val="0"/>
      <w:marBottom w:val="0"/>
      <w:divBdr>
        <w:top w:val="none" w:sz="0" w:space="0" w:color="auto"/>
        <w:left w:val="none" w:sz="0" w:space="0" w:color="auto"/>
        <w:bottom w:val="none" w:sz="0" w:space="0" w:color="auto"/>
        <w:right w:val="none" w:sz="0" w:space="0" w:color="auto"/>
      </w:divBdr>
    </w:div>
    <w:div w:id="1103459836">
      <w:bodyDiv w:val="1"/>
      <w:marLeft w:val="0"/>
      <w:marRight w:val="0"/>
      <w:marTop w:val="0"/>
      <w:marBottom w:val="0"/>
      <w:divBdr>
        <w:top w:val="none" w:sz="0" w:space="0" w:color="auto"/>
        <w:left w:val="none" w:sz="0" w:space="0" w:color="auto"/>
        <w:bottom w:val="none" w:sz="0" w:space="0" w:color="auto"/>
        <w:right w:val="none" w:sz="0" w:space="0" w:color="auto"/>
      </w:divBdr>
    </w:div>
    <w:div w:id="1155416696">
      <w:bodyDiv w:val="1"/>
      <w:marLeft w:val="0"/>
      <w:marRight w:val="0"/>
      <w:marTop w:val="0"/>
      <w:marBottom w:val="0"/>
      <w:divBdr>
        <w:top w:val="none" w:sz="0" w:space="0" w:color="auto"/>
        <w:left w:val="none" w:sz="0" w:space="0" w:color="auto"/>
        <w:bottom w:val="none" w:sz="0" w:space="0" w:color="auto"/>
        <w:right w:val="none" w:sz="0" w:space="0" w:color="auto"/>
      </w:divBdr>
    </w:div>
    <w:div w:id="1269392496">
      <w:bodyDiv w:val="1"/>
      <w:marLeft w:val="0"/>
      <w:marRight w:val="0"/>
      <w:marTop w:val="0"/>
      <w:marBottom w:val="0"/>
      <w:divBdr>
        <w:top w:val="none" w:sz="0" w:space="0" w:color="auto"/>
        <w:left w:val="none" w:sz="0" w:space="0" w:color="auto"/>
        <w:bottom w:val="none" w:sz="0" w:space="0" w:color="auto"/>
        <w:right w:val="none" w:sz="0" w:space="0" w:color="auto"/>
      </w:divBdr>
    </w:div>
    <w:div w:id="1295910125">
      <w:bodyDiv w:val="1"/>
      <w:marLeft w:val="0"/>
      <w:marRight w:val="0"/>
      <w:marTop w:val="0"/>
      <w:marBottom w:val="0"/>
      <w:divBdr>
        <w:top w:val="none" w:sz="0" w:space="0" w:color="auto"/>
        <w:left w:val="none" w:sz="0" w:space="0" w:color="auto"/>
        <w:bottom w:val="none" w:sz="0" w:space="0" w:color="auto"/>
        <w:right w:val="none" w:sz="0" w:space="0" w:color="auto"/>
      </w:divBdr>
    </w:div>
    <w:div w:id="1299260081">
      <w:bodyDiv w:val="1"/>
      <w:marLeft w:val="0"/>
      <w:marRight w:val="0"/>
      <w:marTop w:val="0"/>
      <w:marBottom w:val="0"/>
      <w:divBdr>
        <w:top w:val="none" w:sz="0" w:space="0" w:color="auto"/>
        <w:left w:val="none" w:sz="0" w:space="0" w:color="auto"/>
        <w:bottom w:val="none" w:sz="0" w:space="0" w:color="auto"/>
        <w:right w:val="none" w:sz="0" w:space="0" w:color="auto"/>
      </w:divBdr>
    </w:div>
    <w:div w:id="1314066197">
      <w:bodyDiv w:val="1"/>
      <w:marLeft w:val="0"/>
      <w:marRight w:val="0"/>
      <w:marTop w:val="0"/>
      <w:marBottom w:val="0"/>
      <w:divBdr>
        <w:top w:val="none" w:sz="0" w:space="0" w:color="auto"/>
        <w:left w:val="none" w:sz="0" w:space="0" w:color="auto"/>
        <w:bottom w:val="none" w:sz="0" w:space="0" w:color="auto"/>
        <w:right w:val="none" w:sz="0" w:space="0" w:color="auto"/>
      </w:divBdr>
    </w:div>
    <w:div w:id="1482038060">
      <w:bodyDiv w:val="1"/>
      <w:marLeft w:val="0"/>
      <w:marRight w:val="0"/>
      <w:marTop w:val="0"/>
      <w:marBottom w:val="0"/>
      <w:divBdr>
        <w:top w:val="none" w:sz="0" w:space="0" w:color="auto"/>
        <w:left w:val="none" w:sz="0" w:space="0" w:color="auto"/>
        <w:bottom w:val="none" w:sz="0" w:space="0" w:color="auto"/>
        <w:right w:val="none" w:sz="0" w:space="0" w:color="auto"/>
      </w:divBdr>
    </w:div>
    <w:div w:id="1558011164">
      <w:bodyDiv w:val="1"/>
      <w:marLeft w:val="0"/>
      <w:marRight w:val="0"/>
      <w:marTop w:val="0"/>
      <w:marBottom w:val="0"/>
      <w:divBdr>
        <w:top w:val="none" w:sz="0" w:space="0" w:color="auto"/>
        <w:left w:val="none" w:sz="0" w:space="0" w:color="auto"/>
        <w:bottom w:val="none" w:sz="0" w:space="0" w:color="auto"/>
        <w:right w:val="none" w:sz="0" w:space="0" w:color="auto"/>
      </w:divBdr>
    </w:div>
    <w:div w:id="1601183401">
      <w:bodyDiv w:val="1"/>
      <w:marLeft w:val="0"/>
      <w:marRight w:val="0"/>
      <w:marTop w:val="0"/>
      <w:marBottom w:val="0"/>
      <w:divBdr>
        <w:top w:val="none" w:sz="0" w:space="0" w:color="auto"/>
        <w:left w:val="none" w:sz="0" w:space="0" w:color="auto"/>
        <w:bottom w:val="none" w:sz="0" w:space="0" w:color="auto"/>
        <w:right w:val="none" w:sz="0" w:space="0" w:color="auto"/>
      </w:divBdr>
    </w:div>
    <w:div w:id="1716855991">
      <w:bodyDiv w:val="1"/>
      <w:marLeft w:val="0"/>
      <w:marRight w:val="0"/>
      <w:marTop w:val="0"/>
      <w:marBottom w:val="0"/>
      <w:divBdr>
        <w:top w:val="none" w:sz="0" w:space="0" w:color="auto"/>
        <w:left w:val="none" w:sz="0" w:space="0" w:color="auto"/>
        <w:bottom w:val="none" w:sz="0" w:space="0" w:color="auto"/>
        <w:right w:val="none" w:sz="0" w:space="0" w:color="auto"/>
      </w:divBdr>
    </w:div>
    <w:div w:id="1748729417">
      <w:bodyDiv w:val="1"/>
      <w:marLeft w:val="0"/>
      <w:marRight w:val="0"/>
      <w:marTop w:val="0"/>
      <w:marBottom w:val="0"/>
      <w:divBdr>
        <w:top w:val="none" w:sz="0" w:space="0" w:color="auto"/>
        <w:left w:val="none" w:sz="0" w:space="0" w:color="auto"/>
        <w:bottom w:val="none" w:sz="0" w:space="0" w:color="auto"/>
        <w:right w:val="none" w:sz="0" w:space="0" w:color="auto"/>
      </w:divBdr>
    </w:div>
    <w:div w:id="1786121903">
      <w:bodyDiv w:val="1"/>
      <w:marLeft w:val="0"/>
      <w:marRight w:val="0"/>
      <w:marTop w:val="0"/>
      <w:marBottom w:val="0"/>
      <w:divBdr>
        <w:top w:val="none" w:sz="0" w:space="0" w:color="auto"/>
        <w:left w:val="none" w:sz="0" w:space="0" w:color="auto"/>
        <w:bottom w:val="none" w:sz="0" w:space="0" w:color="auto"/>
        <w:right w:val="none" w:sz="0" w:space="0" w:color="auto"/>
      </w:divBdr>
    </w:div>
    <w:div w:id="20641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d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ilk@pennstatehealth.psu.edu;lori.lafaver@towerhealth.org?subject=Central%20PA%20ACDIS%20meetin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1146</Words>
  <Characters>6538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Wilk</dc:creator>
  <cp:keywords/>
  <dc:description/>
  <cp:lastModifiedBy>Lafaver, Lori</cp:lastModifiedBy>
  <cp:revision>2</cp:revision>
  <cp:lastPrinted>2018-12-05T22:34:00Z</cp:lastPrinted>
  <dcterms:created xsi:type="dcterms:W3CDTF">2018-12-07T16:39:00Z</dcterms:created>
  <dcterms:modified xsi:type="dcterms:W3CDTF">2018-12-07T16:39:00Z</dcterms:modified>
</cp:coreProperties>
</file>